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BAE102" w14:textId="27D01678" w:rsidR="00BE12AE" w:rsidRDefault="0038299F" w:rsidP="00BE12AE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Příloha č. </w:t>
      </w:r>
      <w:r w:rsidR="00737132">
        <w:rPr>
          <w:b/>
          <w:sz w:val="24"/>
          <w:u w:val="single"/>
        </w:rPr>
        <w:t>3</w:t>
      </w:r>
      <w:r>
        <w:rPr>
          <w:b/>
          <w:sz w:val="24"/>
          <w:u w:val="single"/>
        </w:rPr>
        <w:t xml:space="preserve"> – M</w:t>
      </w:r>
      <w:r w:rsidR="00BE12AE">
        <w:rPr>
          <w:b/>
          <w:sz w:val="24"/>
          <w:u w:val="single"/>
        </w:rPr>
        <w:t>inimální právní standardy</w:t>
      </w:r>
    </w:p>
    <w:p w14:paraId="7DF7D261" w14:textId="77777777" w:rsidR="00BE12AE" w:rsidRDefault="00BE12AE" w:rsidP="00BE12AE">
      <w:pPr>
        <w:jc w:val="center"/>
      </w:pPr>
    </w:p>
    <w:p w14:paraId="6D03D702" w14:textId="61C77581" w:rsidR="00131B5F" w:rsidRPr="004A110E" w:rsidRDefault="00BD48E4" w:rsidP="00131B5F">
      <w:pPr>
        <w:pStyle w:val="Nadpis1"/>
        <w:shd w:val="clear" w:color="auto" w:fill="E0E0E0"/>
        <w:spacing w:before="0"/>
        <w:jc w:val="both"/>
        <w:rPr>
          <w:rFonts w:cs="Arial"/>
          <w:kern w:val="28"/>
          <w:sz w:val="22"/>
          <w:szCs w:val="20"/>
        </w:rPr>
      </w:pPr>
      <w:r w:rsidRPr="004A110E">
        <w:rPr>
          <w:rFonts w:cs="Arial"/>
          <w:kern w:val="28"/>
          <w:sz w:val="22"/>
          <w:szCs w:val="20"/>
        </w:rPr>
        <w:t>Minimální právní standardy</w:t>
      </w:r>
    </w:p>
    <w:p w14:paraId="4FF71C94" w14:textId="4D2F3FF5" w:rsidR="00FA2F7F" w:rsidRPr="00B147BB" w:rsidRDefault="005B45CD" w:rsidP="00131B5F">
      <w:pPr>
        <w:pStyle w:val="Nadpis1"/>
        <w:numPr>
          <w:ilvl w:val="0"/>
          <w:numId w:val="0"/>
        </w:numPr>
        <w:shd w:val="clear" w:color="auto" w:fill="E0E0E0"/>
        <w:spacing w:before="0"/>
        <w:jc w:val="both"/>
        <w:rPr>
          <w:rFonts w:cs="Arial"/>
          <w:sz w:val="20"/>
          <w:szCs w:val="20"/>
        </w:rPr>
      </w:pPr>
      <w:r w:rsidRPr="00B147BB">
        <w:rPr>
          <w:rFonts w:cs="Arial"/>
          <w:kern w:val="28"/>
          <w:sz w:val="20"/>
          <w:szCs w:val="20"/>
        </w:rPr>
        <w:t>veřejná zakázka</w:t>
      </w:r>
      <w:r w:rsidR="00131B5F" w:rsidRPr="00B147BB">
        <w:rPr>
          <w:rFonts w:cs="Arial"/>
          <w:kern w:val="28"/>
          <w:sz w:val="20"/>
          <w:szCs w:val="20"/>
        </w:rPr>
        <w:t xml:space="preserve"> </w:t>
      </w:r>
      <w:r w:rsidR="00CA1D11" w:rsidRPr="00B147BB">
        <w:rPr>
          <w:rFonts w:cs="Arial"/>
          <w:kern w:val="28"/>
          <w:sz w:val="20"/>
          <w:szCs w:val="20"/>
        </w:rPr>
        <w:t>č. j.</w:t>
      </w:r>
      <w:r w:rsidR="00E37171" w:rsidRPr="00B147BB">
        <w:rPr>
          <w:rFonts w:cs="Arial"/>
          <w:kern w:val="28"/>
          <w:sz w:val="20"/>
          <w:szCs w:val="20"/>
        </w:rPr>
        <w:t xml:space="preserve">: </w:t>
      </w:r>
      <w:r w:rsidR="00AC5560" w:rsidRPr="00B147BB">
        <w:rPr>
          <w:rFonts w:cs="Arial"/>
          <w:kern w:val="28"/>
          <w:sz w:val="20"/>
          <w:szCs w:val="20"/>
        </w:rPr>
        <w:t>VZ</w:t>
      </w:r>
      <w:r w:rsidR="002B476C">
        <w:rPr>
          <w:rFonts w:cs="Arial"/>
          <w:kern w:val="28"/>
          <w:sz w:val="20"/>
          <w:szCs w:val="20"/>
        </w:rPr>
        <w:t>7</w:t>
      </w:r>
      <w:r w:rsidR="00E37171" w:rsidRPr="00B147BB">
        <w:rPr>
          <w:rFonts w:cs="Arial"/>
          <w:kern w:val="28"/>
          <w:sz w:val="20"/>
          <w:szCs w:val="20"/>
        </w:rPr>
        <w:t>/</w:t>
      </w:r>
      <w:r w:rsidR="00AC5560" w:rsidRPr="00B147BB">
        <w:rPr>
          <w:rFonts w:cs="Arial"/>
          <w:kern w:val="28"/>
          <w:sz w:val="20"/>
          <w:szCs w:val="20"/>
        </w:rPr>
        <w:t>20</w:t>
      </w:r>
      <w:r w:rsidR="008C57B5">
        <w:rPr>
          <w:rFonts w:cs="Arial"/>
          <w:kern w:val="28"/>
          <w:sz w:val="20"/>
          <w:szCs w:val="20"/>
        </w:rPr>
        <w:t>23</w:t>
      </w:r>
      <w:r w:rsidR="00AC5560" w:rsidRPr="00B147BB">
        <w:rPr>
          <w:rFonts w:cs="Arial"/>
          <w:kern w:val="28"/>
          <w:sz w:val="20"/>
          <w:szCs w:val="20"/>
        </w:rPr>
        <w:t xml:space="preserve"> </w:t>
      </w:r>
      <w:r w:rsidR="00633AD2" w:rsidRPr="00B147BB">
        <w:rPr>
          <w:rFonts w:cs="Arial"/>
          <w:kern w:val="28"/>
          <w:sz w:val="20"/>
          <w:szCs w:val="20"/>
        </w:rPr>
        <w:t xml:space="preserve">- </w:t>
      </w:r>
      <w:bookmarkStart w:id="0" w:name="OLE_LINK2"/>
      <w:bookmarkStart w:id="1" w:name="_Ref52163030"/>
      <w:r w:rsidR="00B147BB" w:rsidRPr="00B147BB">
        <w:rPr>
          <w:sz w:val="20"/>
        </w:rPr>
        <w:t>Mobilní služby – výběr mobilního operátora pro ČRo</w:t>
      </w:r>
    </w:p>
    <w:p w14:paraId="0AB86901" w14:textId="78C96017" w:rsidR="002A73FC" w:rsidRPr="004A110E" w:rsidRDefault="00BE4FF5" w:rsidP="004A110E">
      <w:pPr>
        <w:pStyle w:val="Nadpis1"/>
        <w:shd w:val="clear" w:color="auto" w:fill="E0E0E0"/>
        <w:spacing w:before="0"/>
        <w:jc w:val="both"/>
        <w:rPr>
          <w:rFonts w:cs="Arial"/>
          <w:kern w:val="28"/>
          <w:szCs w:val="20"/>
        </w:rPr>
      </w:pPr>
      <w:r w:rsidRPr="004A110E">
        <w:rPr>
          <w:rFonts w:cs="Arial"/>
          <w:kern w:val="28"/>
          <w:sz w:val="20"/>
          <w:szCs w:val="20"/>
        </w:rPr>
        <w:t>zadavatel: Český rozhlas</w:t>
      </w:r>
    </w:p>
    <w:p w14:paraId="66AFD860" w14:textId="11235DBA" w:rsidR="002A73FC" w:rsidRPr="00240BC6" w:rsidRDefault="002A73FC" w:rsidP="00E37171">
      <w:pPr>
        <w:pStyle w:val="Heading2-NumberCzechRadio"/>
        <w:numPr>
          <w:ilvl w:val="0"/>
          <w:numId w:val="0"/>
        </w:numPr>
        <w:jc w:val="both"/>
        <w:rPr>
          <w:rFonts w:cs="Arial"/>
          <w:b w:val="0"/>
          <w:szCs w:val="20"/>
        </w:rPr>
      </w:pPr>
      <w:r w:rsidRPr="004A110E">
        <w:rPr>
          <w:rFonts w:cs="Arial"/>
          <w:b w:val="0"/>
          <w:bCs/>
          <w:color w:val="auto"/>
          <w:szCs w:val="20"/>
        </w:rPr>
        <w:t xml:space="preserve">Minimálními právními standardy se rozumí </w:t>
      </w:r>
      <w:r w:rsidRPr="004A110E">
        <w:rPr>
          <w:rFonts w:cs="Arial"/>
          <w:b w:val="0"/>
          <w:color w:val="auto"/>
          <w:szCs w:val="20"/>
        </w:rPr>
        <w:t xml:space="preserve">minimální požadovaný standard plnění v rozsahu právních požadavků, který musí naplňovat návrh </w:t>
      </w:r>
      <w:r w:rsidR="009376F2">
        <w:rPr>
          <w:rFonts w:cs="Arial"/>
          <w:b w:val="0"/>
          <w:color w:val="auto"/>
          <w:szCs w:val="20"/>
        </w:rPr>
        <w:t>smlouv</w:t>
      </w:r>
      <w:r w:rsidR="009B1F93">
        <w:rPr>
          <w:rFonts w:cs="Arial"/>
          <w:b w:val="0"/>
          <w:color w:val="auto"/>
          <w:szCs w:val="20"/>
        </w:rPr>
        <w:t>y</w:t>
      </w:r>
      <w:r w:rsidRPr="004A110E">
        <w:rPr>
          <w:rFonts w:cs="Arial"/>
          <w:b w:val="0"/>
          <w:color w:val="auto"/>
          <w:szCs w:val="20"/>
        </w:rPr>
        <w:t>, je</w:t>
      </w:r>
      <w:r w:rsidR="00AC5560" w:rsidRPr="004A110E">
        <w:rPr>
          <w:rFonts w:cs="Arial"/>
          <w:b w:val="0"/>
          <w:color w:val="auto"/>
          <w:szCs w:val="20"/>
        </w:rPr>
        <w:t>n</w:t>
      </w:r>
      <w:r w:rsidRPr="004A110E">
        <w:rPr>
          <w:rFonts w:cs="Arial"/>
          <w:b w:val="0"/>
          <w:color w:val="auto"/>
          <w:szCs w:val="20"/>
        </w:rPr>
        <w:t xml:space="preserve">ž </w:t>
      </w:r>
      <w:r w:rsidR="0007198E" w:rsidRPr="004A110E">
        <w:rPr>
          <w:rFonts w:cs="Arial"/>
          <w:b w:val="0"/>
          <w:color w:val="auto"/>
          <w:szCs w:val="20"/>
        </w:rPr>
        <w:t>účastník</w:t>
      </w:r>
      <w:r w:rsidRPr="004A110E">
        <w:rPr>
          <w:rFonts w:cs="Arial"/>
          <w:b w:val="0"/>
          <w:color w:val="auto"/>
          <w:szCs w:val="20"/>
        </w:rPr>
        <w:t xml:space="preserve"> předloží jako součást své nabídky</w:t>
      </w:r>
      <w:r w:rsidRPr="00240BC6">
        <w:rPr>
          <w:rFonts w:cs="Arial"/>
          <w:b w:val="0"/>
          <w:szCs w:val="20"/>
        </w:rPr>
        <w:t>.</w:t>
      </w:r>
    </w:p>
    <w:p w14:paraId="0C3588D1" w14:textId="563641D6" w:rsidR="002A73FC" w:rsidRPr="00582CC1" w:rsidRDefault="002A73FC" w:rsidP="00FA2F7F">
      <w:pPr>
        <w:pStyle w:val="Heading1-NumberCzechRadio"/>
        <w:rPr>
          <w:rFonts w:cs="Arial"/>
          <w:sz w:val="20"/>
          <w:szCs w:val="20"/>
          <w:u w:val="single"/>
        </w:rPr>
      </w:pPr>
      <w:r w:rsidRPr="00582CC1">
        <w:rPr>
          <w:rFonts w:cs="Arial"/>
          <w:sz w:val="20"/>
          <w:szCs w:val="20"/>
          <w:u w:val="single"/>
        </w:rPr>
        <w:t xml:space="preserve">Postavení zadavatele v rámci </w:t>
      </w:r>
      <w:r w:rsidR="00DC3A5D">
        <w:rPr>
          <w:rFonts w:cs="Arial"/>
          <w:color w:val="auto"/>
          <w:sz w:val="20"/>
          <w:szCs w:val="20"/>
          <w:u w:val="single"/>
        </w:rPr>
        <w:t>smlouvy</w:t>
      </w:r>
      <w:r w:rsidR="00DC3A5D" w:rsidRPr="008D7A9C">
        <w:rPr>
          <w:rFonts w:cs="Arial"/>
          <w:sz w:val="20"/>
          <w:szCs w:val="20"/>
          <w:u w:val="single"/>
        </w:rPr>
        <w:t xml:space="preserve"> </w:t>
      </w:r>
      <w:r w:rsidR="00DB3E64">
        <w:rPr>
          <w:rFonts w:cs="Arial"/>
          <w:sz w:val="20"/>
          <w:szCs w:val="20"/>
          <w:u w:val="single"/>
        </w:rPr>
        <w:t>a definice pojmů</w:t>
      </w:r>
    </w:p>
    <w:p w14:paraId="7CCE672E" w14:textId="17FF2853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DC3A5D">
        <w:rPr>
          <w:rFonts w:cs="Arial"/>
          <w:i/>
          <w:color w:val="auto"/>
          <w:szCs w:val="20"/>
        </w:rPr>
        <w:t>smlouvy</w:t>
      </w:r>
      <w:r w:rsidR="00DC3A5D" w:rsidRPr="00240BC6">
        <w:rPr>
          <w:rFonts w:cs="Arial"/>
          <w:i/>
          <w:color w:val="auto"/>
          <w:szCs w:val="20"/>
        </w:rPr>
        <w:t xml:space="preserve"> </w:t>
      </w:r>
      <w:r w:rsidRPr="00240BC6">
        <w:rPr>
          <w:rFonts w:cs="Arial"/>
          <w:i/>
          <w:color w:val="auto"/>
          <w:szCs w:val="20"/>
        </w:rPr>
        <w:t>musí vyplývat následující požadavek Českého rozhlasu:</w:t>
      </w:r>
    </w:p>
    <w:p w14:paraId="0001124D" w14:textId="393867F6" w:rsidR="00E61C80" w:rsidRDefault="00582CC1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Objednatelem</w:t>
      </w:r>
      <w:r w:rsidR="00E61C80" w:rsidRPr="00240BC6">
        <w:rPr>
          <w:rFonts w:cs="Arial"/>
          <w:bCs/>
          <w:szCs w:val="20"/>
        </w:rPr>
        <w:t xml:space="preserve"> je zadavatel.</w:t>
      </w:r>
    </w:p>
    <w:p w14:paraId="1EE94F10" w14:textId="7EA43689" w:rsidR="00DB3E64" w:rsidRDefault="00DB3E64" w:rsidP="00DB3E64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DC3A5D">
        <w:rPr>
          <w:rFonts w:cs="Arial"/>
          <w:i/>
          <w:color w:val="auto"/>
          <w:szCs w:val="20"/>
        </w:rPr>
        <w:t>smlouvy</w:t>
      </w:r>
      <w:r w:rsidR="00DC3A5D" w:rsidRPr="00240BC6">
        <w:rPr>
          <w:rFonts w:cs="Arial"/>
          <w:i/>
          <w:color w:val="auto"/>
          <w:szCs w:val="20"/>
        </w:rPr>
        <w:t xml:space="preserve"> </w:t>
      </w:r>
      <w:r w:rsidRPr="00240BC6">
        <w:rPr>
          <w:rFonts w:cs="Arial"/>
          <w:i/>
          <w:color w:val="auto"/>
          <w:szCs w:val="20"/>
        </w:rPr>
        <w:t>mu</w:t>
      </w:r>
      <w:r>
        <w:rPr>
          <w:rFonts w:cs="Arial"/>
          <w:i/>
          <w:color w:val="auto"/>
          <w:szCs w:val="20"/>
        </w:rPr>
        <w:t>sí vyplývat následující požadav</w:t>
      </w:r>
      <w:r w:rsidRPr="00240BC6">
        <w:rPr>
          <w:rFonts w:cs="Arial"/>
          <w:i/>
          <w:color w:val="auto"/>
          <w:szCs w:val="20"/>
        </w:rPr>
        <w:t>k</w:t>
      </w:r>
      <w:r>
        <w:rPr>
          <w:rFonts w:cs="Arial"/>
          <w:i/>
          <w:color w:val="auto"/>
          <w:szCs w:val="20"/>
        </w:rPr>
        <w:t>y</w:t>
      </w:r>
      <w:r w:rsidRPr="00240BC6">
        <w:rPr>
          <w:rFonts w:cs="Arial"/>
          <w:i/>
          <w:color w:val="auto"/>
          <w:szCs w:val="20"/>
        </w:rPr>
        <w:t xml:space="preserve"> Českého rozhlasu:</w:t>
      </w:r>
    </w:p>
    <w:p w14:paraId="63D6D28B" w14:textId="6F587349" w:rsidR="00DB3E64" w:rsidRPr="00002583" w:rsidRDefault="00DB3E64" w:rsidP="00DB3E64">
      <w:pPr>
        <w:pStyle w:val="Heading1-NumberCzechRadio"/>
        <w:numPr>
          <w:ilvl w:val="0"/>
          <w:numId w:val="0"/>
        </w:numPr>
        <w:spacing w:before="0"/>
        <w:jc w:val="both"/>
        <w:rPr>
          <w:rFonts w:cs="Arial"/>
          <w:b w:val="0"/>
          <w:color w:val="auto"/>
          <w:sz w:val="20"/>
          <w:szCs w:val="20"/>
        </w:rPr>
      </w:pPr>
      <w:r>
        <w:rPr>
          <w:rFonts w:cs="Arial"/>
          <w:b w:val="0"/>
          <w:sz w:val="20"/>
          <w:szCs w:val="20"/>
        </w:rPr>
        <w:t>„</w:t>
      </w:r>
      <w:r w:rsidR="00DC3A5D">
        <w:rPr>
          <w:rFonts w:cs="Arial"/>
          <w:b w:val="0"/>
          <w:i/>
          <w:color w:val="auto"/>
          <w:sz w:val="20"/>
          <w:szCs w:val="20"/>
        </w:rPr>
        <w:t>Smlouvou</w:t>
      </w:r>
      <w:r w:rsidRPr="004A110E">
        <w:rPr>
          <w:rFonts w:cs="Arial"/>
          <w:b w:val="0"/>
          <w:color w:val="auto"/>
          <w:sz w:val="20"/>
          <w:szCs w:val="20"/>
        </w:rPr>
        <w:t xml:space="preserve">“ se rozumí smlouva uzavřená mezi </w:t>
      </w:r>
      <w:r w:rsidR="00B27C81">
        <w:rPr>
          <w:rFonts w:cs="Arial"/>
          <w:b w:val="0"/>
          <w:color w:val="auto"/>
          <w:sz w:val="20"/>
          <w:szCs w:val="20"/>
        </w:rPr>
        <w:t>objednatelem</w:t>
      </w:r>
      <w:r w:rsidRPr="004A110E">
        <w:rPr>
          <w:rFonts w:cs="Arial"/>
          <w:b w:val="0"/>
          <w:color w:val="auto"/>
          <w:sz w:val="20"/>
          <w:szCs w:val="20"/>
        </w:rPr>
        <w:t xml:space="preserve"> a jediným dodavatelem vybraným ve veřejné zakázce </w:t>
      </w:r>
      <w:r w:rsidR="00CA1D11" w:rsidRPr="004A110E">
        <w:rPr>
          <w:rFonts w:cs="Arial"/>
          <w:b w:val="0"/>
          <w:color w:val="auto"/>
          <w:sz w:val="20"/>
          <w:szCs w:val="20"/>
        </w:rPr>
        <w:t>č. j.</w:t>
      </w:r>
      <w:r w:rsidRPr="004A110E">
        <w:rPr>
          <w:rFonts w:cs="Arial"/>
          <w:b w:val="0"/>
          <w:color w:val="auto"/>
          <w:sz w:val="20"/>
          <w:szCs w:val="20"/>
        </w:rPr>
        <w:t xml:space="preserve"> VZ</w:t>
      </w:r>
      <w:r w:rsidR="002B476C" w:rsidRPr="004A110E">
        <w:rPr>
          <w:rFonts w:cs="Arial"/>
          <w:b w:val="0"/>
          <w:color w:val="auto"/>
          <w:sz w:val="20"/>
          <w:szCs w:val="20"/>
        </w:rPr>
        <w:t>7</w:t>
      </w:r>
      <w:r w:rsidRPr="004A110E">
        <w:rPr>
          <w:rFonts w:cs="Arial"/>
          <w:b w:val="0"/>
          <w:color w:val="auto"/>
          <w:sz w:val="20"/>
          <w:szCs w:val="20"/>
        </w:rPr>
        <w:t>/</w:t>
      </w:r>
      <w:r w:rsidR="008C57B5" w:rsidRPr="004A110E">
        <w:rPr>
          <w:rFonts w:cs="Arial"/>
          <w:b w:val="0"/>
          <w:color w:val="auto"/>
          <w:sz w:val="20"/>
          <w:szCs w:val="20"/>
        </w:rPr>
        <w:t xml:space="preserve">2023 </w:t>
      </w:r>
      <w:r w:rsidRPr="004A110E">
        <w:rPr>
          <w:rFonts w:cs="Arial"/>
          <w:b w:val="0"/>
          <w:color w:val="auto"/>
          <w:sz w:val="20"/>
          <w:szCs w:val="20"/>
        </w:rPr>
        <w:t>s názvem „</w:t>
      </w:r>
      <w:r w:rsidRPr="004A110E">
        <w:rPr>
          <w:b w:val="0"/>
          <w:color w:val="auto"/>
          <w:sz w:val="20"/>
        </w:rPr>
        <w:t xml:space="preserve">Mobilní služby – výběr mobilního operátora pro ČRo“ na dobu </w:t>
      </w:r>
      <w:r w:rsidR="002B476C" w:rsidRPr="004A110E">
        <w:rPr>
          <w:b w:val="0"/>
          <w:color w:val="auto"/>
          <w:sz w:val="20"/>
        </w:rPr>
        <w:t>36</w:t>
      </w:r>
      <w:r w:rsidR="000F333D" w:rsidRPr="004A110E">
        <w:rPr>
          <w:b w:val="0"/>
          <w:color w:val="auto"/>
          <w:sz w:val="20"/>
        </w:rPr>
        <w:t xml:space="preserve"> </w:t>
      </w:r>
      <w:r w:rsidRPr="004A110E">
        <w:rPr>
          <w:b w:val="0"/>
          <w:color w:val="auto"/>
          <w:sz w:val="20"/>
        </w:rPr>
        <w:t>měsíců od</w:t>
      </w:r>
      <w:r w:rsidR="00DC3A5D">
        <w:rPr>
          <w:b w:val="0"/>
          <w:color w:val="auto"/>
          <w:sz w:val="20"/>
        </w:rPr>
        <w:t>e dne</w:t>
      </w:r>
      <w:r w:rsidRPr="004A110E">
        <w:rPr>
          <w:b w:val="0"/>
          <w:color w:val="auto"/>
          <w:sz w:val="20"/>
        </w:rPr>
        <w:t xml:space="preserve"> </w:t>
      </w:r>
      <w:r w:rsidR="00DC3A5D">
        <w:rPr>
          <w:b w:val="0"/>
          <w:color w:val="auto"/>
          <w:sz w:val="20"/>
        </w:rPr>
        <w:t>zahájení plnění</w:t>
      </w:r>
      <w:r w:rsidRPr="004A110E">
        <w:rPr>
          <w:b w:val="0"/>
          <w:color w:val="auto"/>
          <w:sz w:val="20"/>
        </w:rPr>
        <w:t xml:space="preserve"> </w:t>
      </w:r>
      <w:r w:rsidRPr="00002583">
        <w:rPr>
          <w:b w:val="0"/>
          <w:color w:val="auto"/>
          <w:sz w:val="20"/>
        </w:rPr>
        <w:t>a s</w:t>
      </w:r>
      <w:r w:rsidR="00DC3A5D">
        <w:rPr>
          <w:b w:val="0"/>
          <w:color w:val="auto"/>
          <w:sz w:val="20"/>
        </w:rPr>
        <w:t xml:space="preserve"> celkovou</w:t>
      </w:r>
      <w:r w:rsidRPr="00002583">
        <w:rPr>
          <w:b w:val="0"/>
          <w:color w:val="auto"/>
          <w:sz w:val="20"/>
        </w:rPr>
        <w:t xml:space="preserve"> předpokládanou hodnotou plnění ve výši </w:t>
      </w:r>
      <w:r w:rsidR="002B476C" w:rsidRPr="00002583">
        <w:rPr>
          <w:b w:val="0"/>
          <w:color w:val="auto"/>
          <w:sz w:val="20"/>
        </w:rPr>
        <w:t>17</w:t>
      </w:r>
      <w:r w:rsidRPr="00002583">
        <w:rPr>
          <w:b w:val="0"/>
          <w:color w:val="auto"/>
          <w:sz w:val="20"/>
        </w:rPr>
        <w:t>.000.000,- Kč bez DPH</w:t>
      </w:r>
      <w:r w:rsidR="00DC3A5D">
        <w:rPr>
          <w:b w:val="0"/>
          <w:color w:val="auto"/>
          <w:sz w:val="20"/>
        </w:rPr>
        <w:t xml:space="preserve"> včetně vyhrazené změny závazku</w:t>
      </w:r>
      <w:r w:rsidRPr="00002583">
        <w:rPr>
          <w:b w:val="0"/>
          <w:color w:val="auto"/>
          <w:sz w:val="20"/>
        </w:rPr>
        <w:t>.</w:t>
      </w:r>
    </w:p>
    <w:p w14:paraId="43581362" w14:textId="77777777" w:rsidR="00DB3E64" w:rsidRPr="00002583" w:rsidRDefault="00DB3E64" w:rsidP="00DB3E64">
      <w:pPr>
        <w:pStyle w:val="Heading1-NumberCzechRadio"/>
        <w:numPr>
          <w:ilvl w:val="0"/>
          <w:numId w:val="0"/>
        </w:numPr>
        <w:spacing w:before="0"/>
        <w:rPr>
          <w:rFonts w:cs="Arial"/>
          <w:b w:val="0"/>
          <w:color w:val="auto"/>
          <w:sz w:val="20"/>
          <w:szCs w:val="20"/>
        </w:rPr>
      </w:pPr>
    </w:p>
    <w:p w14:paraId="778AEBC1" w14:textId="20C7609C" w:rsidR="00DB3E64" w:rsidRPr="00002583" w:rsidRDefault="00DB3E64" w:rsidP="00920CD2">
      <w:pPr>
        <w:pStyle w:val="Heading1-NumberCzechRadio"/>
        <w:numPr>
          <w:ilvl w:val="0"/>
          <w:numId w:val="0"/>
        </w:numPr>
        <w:spacing w:before="0"/>
        <w:jc w:val="both"/>
        <w:rPr>
          <w:rFonts w:cs="Arial"/>
          <w:b w:val="0"/>
          <w:color w:val="auto"/>
          <w:sz w:val="20"/>
          <w:szCs w:val="20"/>
        </w:rPr>
      </w:pPr>
      <w:r w:rsidRPr="00002583">
        <w:rPr>
          <w:rFonts w:cs="Arial"/>
          <w:b w:val="0"/>
          <w:color w:val="auto"/>
          <w:sz w:val="20"/>
          <w:szCs w:val="20"/>
        </w:rPr>
        <w:t>„</w:t>
      </w:r>
      <w:r w:rsidRPr="00002583">
        <w:rPr>
          <w:rFonts w:cs="Arial"/>
          <w:b w:val="0"/>
          <w:i/>
          <w:color w:val="auto"/>
          <w:sz w:val="20"/>
          <w:szCs w:val="20"/>
        </w:rPr>
        <w:t>Rozhlasovými studii</w:t>
      </w:r>
      <w:r w:rsidRPr="00002583">
        <w:rPr>
          <w:rFonts w:cs="Arial"/>
          <w:b w:val="0"/>
          <w:color w:val="auto"/>
          <w:sz w:val="20"/>
          <w:szCs w:val="20"/>
        </w:rPr>
        <w:t xml:space="preserve">“ objednatele </w:t>
      </w:r>
      <w:r w:rsidR="00A436FF" w:rsidRPr="00002583">
        <w:rPr>
          <w:rFonts w:cs="Arial"/>
          <w:b w:val="0"/>
          <w:color w:val="auto"/>
          <w:sz w:val="20"/>
          <w:szCs w:val="20"/>
        </w:rPr>
        <w:t>nebo též „</w:t>
      </w:r>
      <w:r w:rsidR="00A436FF" w:rsidRPr="00002583">
        <w:rPr>
          <w:rFonts w:cs="Arial"/>
          <w:b w:val="0"/>
          <w:i/>
          <w:color w:val="auto"/>
          <w:sz w:val="20"/>
          <w:szCs w:val="20"/>
        </w:rPr>
        <w:t>objekty ČRo</w:t>
      </w:r>
      <w:r w:rsidR="00A436FF" w:rsidRPr="00002583">
        <w:rPr>
          <w:rFonts w:cs="Arial"/>
          <w:b w:val="0"/>
          <w:color w:val="auto"/>
          <w:sz w:val="20"/>
          <w:szCs w:val="20"/>
        </w:rPr>
        <w:t xml:space="preserve">“ </w:t>
      </w:r>
      <w:r w:rsidRPr="00002583">
        <w:rPr>
          <w:rFonts w:cs="Arial"/>
          <w:b w:val="0"/>
          <w:color w:val="auto"/>
          <w:sz w:val="20"/>
          <w:szCs w:val="20"/>
        </w:rPr>
        <w:t xml:space="preserve">se pro účely </w:t>
      </w:r>
      <w:r w:rsidR="00DC3A5D">
        <w:rPr>
          <w:rFonts w:cs="Arial"/>
          <w:b w:val="0"/>
          <w:color w:val="auto"/>
          <w:sz w:val="20"/>
          <w:szCs w:val="20"/>
        </w:rPr>
        <w:t>smlouvy</w:t>
      </w:r>
      <w:r w:rsidR="00DC3A5D" w:rsidRPr="00002583">
        <w:rPr>
          <w:rFonts w:cs="Arial"/>
          <w:b w:val="0"/>
          <w:color w:val="auto"/>
          <w:sz w:val="20"/>
          <w:szCs w:val="20"/>
        </w:rPr>
        <w:t xml:space="preserve"> </w:t>
      </w:r>
      <w:r w:rsidRPr="00002583">
        <w:rPr>
          <w:rFonts w:cs="Arial"/>
          <w:b w:val="0"/>
          <w:color w:val="auto"/>
          <w:sz w:val="20"/>
          <w:szCs w:val="20"/>
        </w:rPr>
        <w:t>rozumí rozhlasová studia umístěná na následujících adresách:</w:t>
      </w:r>
    </w:p>
    <w:p w14:paraId="27834E3D" w14:textId="77777777" w:rsidR="00DB3E64" w:rsidRPr="00970EC0" w:rsidRDefault="00DB3E64" w:rsidP="00DB3E64"/>
    <w:p w14:paraId="6B51E888" w14:textId="77777777" w:rsidR="002638A3" w:rsidRPr="009B1F93" w:rsidRDefault="002638A3" w:rsidP="002638A3">
      <w:pPr>
        <w:pStyle w:val="Odstavecseseznamem"/>
        <w:numPr>
          <w:ilvl w:val="2"/>
          <w:numId w:val="21"/>
        </w:num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szCs w:val="20"/>
        </w:rPr>
      </w:pPr>
      <w:r w:rsidRPr="009B1F93">
        <w:rPr>
          <w:rFonts w:cs="Arial"/>
          <w:szCs w:val="20"/>
        </w:rPr>
        <w:t>Komplex budov ČRo, Vinohradská 12, Římská 13, Římská 15, Praha 2</w:t>
      </w:r>
    </w:p>
    <w:p w14:paraId="5DAE9E35" w14:textId="7DADFFE1" w:rsidR="00DB3E64" w:rsidRPr="00C624FE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 w:rsidRPr="00C624FE">
        <w:rPr>
          <w:rFonts w:cs="Arial"/>
          <w:szCs w:val="20"/>
        </w:rPr>
        <w:t>ČRo Reg</w:t>
      </w:r>
      <w:r w:rsidR="00D83F40" w:rsidRPr="00C624FE">
        <w:rPr>
          <w:rFonts w:cs="Arial"/>
          <w:szCs w:val="20"/>
        </w:rPr>
        <w:t>ion</w:t>
      </w:r>
      <w:r w:rsidRPr="00C624FE">
        <w:rPr>
          <w:rFonts w:cs="Arial"/>
          <w:szCs w:val="20"/>
        </w:rPr>
        <w:t>, Hybešova 10, Praha 8;</w:t>
      </w:r>
    </w:p>
    <w:p w14:paraId="62F33237" w14:textId="77777777" w:rsidR="00DB3E64" w:rsidRPr="00C624FE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 w:rsidRPr="00C624FE">
        <w:rPr>
          <w:rFonts w:cs="Arial"/>
          <w:szCs w:val="20"/>
        </w:rPr>
        <w:t>ČRo Brno, Beethovenova 4, Brno;</w:t>
      </w:r>
    </w:p>
    <w:p w14:paraId="2215792F" w14:textId="77777777" w:rsidR="00DB3E64" w:rsidRPr="00C624FE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 w:rsidRPr="00C624FE">
        <w:rPr>
          <w:rFonts w:cs="Arial"/>
          <w:szCs w:val="20"/>
        </w:rPr>
        <w:t>ČRo Zlín, Osvoboditelů 187, 760 01 Zlín;</w:t>
      </w:r>
    </w:p>
    <w:p w14:paraId="5C0F219F" w14:textId="5208BC82" w:rsidR="002638A3" w:rsidRPr="002638A3" w:rsidRDefault="002638A3" w:rsidP="002638A3">
      <w:pPr>
        <w:pStyle w:val="Odstavecseseznamem"/>
        <w:numPr>
          <w:ilvl w:val="0"/>
          <w:numId w:val="21"/>
        </w:numPr>
        <w:tabs>
          <w:tab w:val="clear" w:pos="3119"/>
          <w:tab w:val="left" w:pos="2700"/>
          <w:tab w:val="left" w:pos="3402"/>
          <w:tab w:val="left" w:pos="5220"/>
          <w:tab w:val="left" w:pos="7380"/>
        </w:tabs>
        <w:spacing w:line="40" w:lineRule="atLeast"/>
        <w:ind w:left="284"/>
        <w:rPr>
          <w:rFonts w:cs="Arial"/>
          <w:szCs w:val="20"/>
          <w:lang w:eastAsia="ar-SA"/>
        </w:rPr>
      </w:pPr>
      <w:r w:rsidRPr="002638A3">
        <w:rPr>
          <w:rFonts w:cs="Arial"/>
          <w:szCs w:val="20"/>
          <w:lang w:eastAsia="ar-SA"/>
        </w:rPr>
        <w:t>Komplex budov ČRo Ostrava, Dr. Šmerala 2, Dr. Šmerala 4, Dr. Šmerala 6, Ostrava</w:t>
      </w:r>
    </w:p>
    <w:p w14:paraId="43797C7B" w14:textId="77777777" w:rsidR="00DB3E64" w:rsidRPr="00C624FE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 w:rsidRPr="00C624FE">
        <w:rPr>
          <w:rFonts w:cs="Arial"/>
          <w:szCs w:val="20"/>
        </w:rPr>
        <w:t>ČRo Hradec Králové, Havlíčkova 292, 501 01 Hradec Králové;</w:t>
      </w:r>
    </w:p>
    <w:p w14:paraId="26A959C5" w14:textId="77777777" w:rsidR="00DB3E64" w:rsidRPr="00C624FE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 w:rsidRPr="00C624FE">
        <w:rPr>
          <w:rFonts w:cs="Arial"/>
          <w:szCs w:val="20"/>
        </w:rPr>
        <w:t>ČRo Pardubice, Svaté Anežky České 29, 530 02 Pardubice;</w:t>
      </w:r>
    </w:p>
    <w:p w14:paraId="49E5A14C" w14:textId="77777777" w:rsidR="00DB3E64" w:rsidRPr="00C624FE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 w:rsidRPr="00C624FE">
        <w:rPr>
          <w:rFonts w:cs="Arial"/>
          <w:szCs w:val="20"/>
        </w:rPr>
        <w:t>ČRo České Budějovice, U Tří lvů 1, 370 01 České Budějovice;</w:t>
      </w:r>
    </w:p>
    <w:p w14:paraId="0969CC6F" w14:textId="173E6189" w:rsidR="00DB3E64" w:rsidRPr="00C624FE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 w:rsidRPr="00C624FE">
        <w:rPr>
          <w:rFonts w:cs="Arial"/>
          <w:szCs w:val="20"/>
        </w:rPr>
        <w:t xml:space="preserve">ČRo </w:t>
      </w:r>
      <w:r w:rsidR="00D83F40" w:rsidRPr="00C624FE">
        <w:rPr>
          <w:rFonts w:cs="Arial"/>
          <w:szCs w:val="20"/>
        </w:rPr>
        <w:t>Sever</w:t>
      </w:r>
      <w:r w:rsidRPr="00C624FE">
        <w:rPr>
          <w:rFonts w:cs="Arial"/>
          <w:szCs w:val="20"/>
        </w:rPr>
        <w:t>, Na Schodech 10, 400 01 Ústí nad Labem;</w:t>
      </w:r>
    </w:p>
    <w:p w14:paraId="3AD48069" w14:textId="77777777" w:rsidR="00DB3E64" w:rsidRPr="00C624FE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 w:rsidRPr="00C624FE">
        <w:rPr>
          <w:rFonts w:cs="Arial"/>
          <w:szCs w:val="20"/>
        </w:rPr>
        <w:t>ČRo Liberec, Modrá 1048, 460 06 Liberec 6;</w:t>
      </w:r>
    </w:p>
    <w:p w14:paraId="054F1DEE" w14:textId="542C822C" w:rsidR="00DB3E64" w:rsidRPr="00C624FE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 w:rsidRPr="00C624FE">
        <w:rPr>
          <w:rFonts w:cs="Arial"/>
          <w:szCs w:val="20"/>
        </w:rPr>
        <w:t xml:space="preserve">ČRo Olomouc, </w:t>
      </w:r>
      <w:r w:rsidR="008C57B5" w:rsidRPr="00C624FE">
        <w:rPr>
          <w:rFonts w:cs="Arial"/>
          <w:szCs w:val="20"/>
        </w:rPr>
        <w:t>Pavelčákova 2/19, 779 00 Olomouc</w:t>
      </w:r>
    </w:p>
    <w:p w14:paraId="473BE883" w14:textId="77777777" w:rsidR="00DB3E64" w:rsidRPr="00C624FE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 w:rsidRPr="00C624FE">
        <w:rPr>
          <w:rFonts w:cs="Arial"/>
          <w:szCs w:val="20"/>
        </w:rPr>
        <w:t>ČRo Plzeň, Nám. Míru 10, 301 00 Plzeň;</w:t>
      </w:r>
    </w:p>
    <w:p w14:paraId="6053B424" w14:textId="77777777" w:rsidR="00DB3E64" w:rsidRPr="00C624FE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bCs/>
          <w:szCs w:val="20"/>
        </w:rPr>
      </w:pPr>
      <w:r w:rsidRPr="00C624FE">
        <w:rPr>
          <w:rFonts w:cs="Arial"/>
          <w:szCs w:val="20"/>
        </w:rPr>
        <w:t xml:space="preserve">ČRo </w:t>
      </w:r>
      <w:r w:rsidRPr="00C624FE">
        <w:rPr>
          <w:rFonts w:cs="Arial"/>
          <w:bCs/>
          <w:szCs w:val="20"/>
        </w:rPr>
        <w:t>Karlovy Vary, Zítkova 3, 360 01 Karlovy Vary;</w:t>
      </w:r>
    </w:p>
    <w:p w14:paraId="665DEE1C" w14:textId="4F3095EB" w:rsidR="009829E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 w:rsidRPr="00C624FE">
        <w:rPr>
          <w:rFonts w:cs="Arial"/>
          <w:szCs w:val="20"/>
        </w:rPr>
        <w:t>ČRo Vysočina, Masarykovo náměstí 42, 586 01 Jihlava</w:t>
      </w:r>
      <w:r>
        <w:rPr>
          <w:rFonts w:cs="Arial"/>
          <w:szCs w:val="20"/>
        </w:rPr>
        <w:t>.</w:t>
      </w:r>
    </w:p>
    <w:p w14:paraId="21FA4008" w14:textId="77777777" w:rsidR="0072270B" w:rsidRPr="00DB3E64" w:rsidRDefault="0072270B" w:rsidP="00920CD2">
      <w:pPr>
        <w:pStyle w:val="Odstavecseseznamem"/>
        <w:tabs>
          <w:tab w:val="left" w:pos="2700"/>
          <w:tab w:val="left" w:pos="5220"/>
          <w:tab w:val="left" w:pos="7380"/>
        </w:tabs>
        <w:spacing w:line="276" w:lineRule="auto"/>
        <w:ind w:left="3119"/>
        <w:rPr>
          <w:rFonts w:cs="Arial"/>
          <w:szCs w:val="20"/>
        </w:rPr>
      </w:pPr>
    </w:p>
    <w:p w14:paraId="33F63081" w14:textId="38F7581A" w:rsidR="0007198E" w:rsidRPr="0007198E" w:rsidRDefault="009829E4" w:rsidP="0007198E">
      <w:pPr>
        <w:pStyle w:val="Heading1-NumberCzechRadio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>Charakter plnění</w:t>
      </w:r>
      <w:r w:rsidR="00094A4A">
        <w:rPr>
          <w:rFonts w:cs="Arial"/>
          <w:sz w:val="20"/>
          <w:szCs w:val="20"/>
          <w:u w:val="single"/>
        </w:rPr>
        <w:t xml:space="preserve"> </w:t>
      </w:r>
    </w:p>
    <w:p w14:paraId="6DEEB368" w14:textId="688978A4" w:rsidR="00E61C80" w:rsidRDefault="00E61C80" w:rsidP="00E61C80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DC3A5D">
        <w:rPr>
          <w:rFonts w:cs="Arial"/>
          <w:i/>
          <w:color w:val="auto"/>
          <w:szCs w:val="20"/>
        </w:rPr>
        <w:t>smlouvy</w:t>
      </w:r>
      <w:r w:rsidR="00DC3A5D" w:rsidRPr="00240BC6">
        <w:rPr>
          <w:rFonts w:cs="Arial"/>
          <w:i/>
          <w:color w:val="auto"/>
          <w:szCs w:val="20"/>
        </w:rPr>
        <w:t xml:space="preserve"> </w:t>
      </w:r>
      <w:r w:rsidRPr="00240BC6">
        <w:rPr>
          <w:rFonts w:cs="Arial"/>
          <w:i/>
          <w:color w:val="auto"/>
          <w:szCs w:val="20"/>
        </w:rPr>
        <w:t>mu</w:t>
      </w:r>
      <w:r w:rsidR="00E35C3D">
        <w:rPr>
          <w:rFonts w:cs="Arial"/>
          <w:i/>
          <w:color w:val="auto"/>
          <w:szCs w:val="20"/>
        </w:rPr>
        <w:t>sí vyplývat následující požadav</w:t>
      </w:r>
      <w:r w:rsidRPr="00240BC6">
        <w:rPr>
          <w:rFonts w:cs="Arial"/>
          <w:i/>
          <w:color w:val="auto"/>
          <w:szCs w:val="20"/>
        </w:rPr>
        <w:t>k</w:t>
      </w:r>
      <w:r w:rsidR="00E35C3D">
        <w:rPr>
          <w:rFonts w:cs="Arial"/>
          <w:i/>
          <w:color w:val="auto"/>
          <w:szCs w:val="20"/>
        </w:rPr>
        <w:t>y</w:t>
      </w:r>
      <w:r w:rsidRPr="00240BC6">
        <w:rPr>
          <w:rFonts w:cs="Arial"/>
          <w:i/>
          <w:color w:val="auto"/>
          <w:szCs w:val="20"/>
        </w:rPr>
        <w:t xml:space="preserve"> Českého rozhlasu:</w:t>
      </w:r>
    </w:p>
    <w:p w14:paraId="04D5EC03" w14:textId="22A1990B" w:rsidR="00582CC1" w:rsidRDefault="005E0D59" w:rsidP="002B7490">
      <w:pPr>
        <w:jc w:val="both"/>
      </w:pPr>
      <w:r>
        <w:t>Objednateli</w:t>
      </w:r>
      <w:r w:rsidR="00582CC1">
        <w:t xml:space="preserve"> bude poskytováno plnění spočívající v </w:t>
      </w:r>
      <w:r w:rsidR="003C4C55" w:rsidRPr="003C4C55">
        <w:rPr>
          <w:rFonts w:cs="Arial"/>
          <w:szCs w:val="20"/>
        </w:rPr>
        <w:t>poskytování mobilních hlasových, datových a dalších telekomunikačních služeb mobilního operátora</w:t>
      </w:r>
      <w:r w:rsidR="003C4C55">
        <w:rPr>
          <w:rFonts w:cs="Arial"/>
          <w:szCs w:val="20"/>
        </w:rPr>
        <w:t xml:space="preserve"> specifikovaných v příloze č. </w:t>
      </w:r>
      <w:r w:rsidR="00737132">
        <w:rPr>
          <w:rFonts w:cs="Arial"/>
          <w:szCs w:val="20"/>
        </w:rPr>
        <w:t>5</w:t>
      </w:r>
      <w:r w:rsidR="003C4C55">
        <w:rPr>
          <w:rFonts w:cs="Arial"/>
          <w:szCs w:val="20"/>
        </w:rPr>
        <w:t xml:space="preserve"> zadávací dokumentace</w:t>
      </w:r>
      <w:r w:rsidR="0007198E">
        <w:rPr>
          <w:rFonts w:cs="Arial"/>
          <w:szCs w:val="20"/>
        </w:rPr>
        <w:t xml:space="preserve"> veřejné zakázky</w:t>
      </w:r>
      <w:r w:rsidR="003C4C55">
        <w:rPr>
          <w:rFonts w:cs="Arial"/>
          <w:szCs w:val="20"/>
        </w:rPr>
        <w:t xml:space="preserve">. </w:t>
      </w:r>
    </w:p>
    <w:p w14:paraId="234F2D93" w14:textId="4269251C" w:rsidR="00582CC1" w:rsidRDefault="00582CC1" w:rsidP="003C4C55">
      <w:pPr>
        <w:pStyle w:val="Bezmezer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</w:p>
    <w:p w14:paraId="562D5EC6" w14:textId="58D601B0" w:rsidR="00821C85" w:rsidRPr="000B64B8" w:rsidRDefault="00821C85" w:rsidP="00821C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 w:rsidRPr="000B64B8">
        <w:lastRenderedPageBreak/>
        <w:t xml:space="preserve">V rámci </w:t>
      </w:r>
      <w:r>
        <w:t>poskytování služeb</w:t>
      </w:r>
      <w:r w:rsidRPr="000B64B8">
        <w:t xml:space="preserve"> dle této </w:t>
      </w:r>
      <w:r w:rsidR="00DC3A5D">
        <w:t>smlouvy</w:t>
      </w:r>
      <w:r w:rsidR="00DC3A5D" w:rsidRPr="000B64B8">
        <w:t xml:space="preserve"> </w:t>
      </w:r>
      <w:r w:rsidRPr="000B64B8">
        <w:t xml:space="preserve">bude po </w:t>
      </w:r>
      <w:r>
        <w:t xml:space="preserve">poskytovateli </w:t>
      </w:r>
      <w:r w:rsidRPr="000B64B8">
        <w:t>vyžadováno provedení zejména následujících činností:</w:t>
      </w:r>
    </w:p>
    <w:p w14:paraId="2599B776" w14:textId="3A5E3576" w:rsidR="00821C85" w:rsidRDefault="00D83F40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26" w:hanging="426"/>
        <w:contextualSpacing/>
        <w:jc w:val="both"/>
      </w:pPr>
      <w:r>
        <w:t xml:space="preserve">mobilní telekomunikační služby s </w:t>
      </w:r>
      <w:r w:rsidR="00821C85">
        <w:t>tarify s měsíční paušální platbou</w:t>
      </w:r>
      <w:r w:rsidR="00B422AC">
        <w:t xml:space="preserve"> dle specifikace v příloze veřejné zakázky</w:t>
      </w:r>
      <w:r w:rsidR="00821C85">
        <w:t>;</w:t>
      </w:r>
    </w:p>
    <w:p w14:paraId="151FE211" w14:textId="77777777" w:rsidR="00821C85" w:rsidRDefault="00821C85" w:rsidP="00821C85">
      <w:pPr>
        <w:pStyle w:val="Odstavecseseznamem"/>
        <w:ind w:left="426" w:hanging="426"/>
      </w:pPr>
    </w:p>
    <w:p w14:paraId="0330627F" w14:textId="77777777" w:rsidR="00821C85" w:rsidRDefault="00821C85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26" w:hanging="426"/>
        <w:contextualSpacing/>
        <w:jc w:val="both"/>
      </w:pPr>
      <w:r>
        <w:t>záznamové služby;</w:t>
      </w:r>
    </w:p>
    <w:p w14:paraId="723F5E14" w14:textId="77777777" w:rsidR="00821C85" w:rsidRDefault="00821C85" w:rsidP="00821C85">
      <w:pPr>
        <w:pStyle w:val="Odstavecseseznamem"/>
        <w:ind w:left="426" w:hanging="426"/>
      </w:pPr>
    </w:p>
    <w:p w14:paraId="04090B19" w14:textId="77777777" w:rsidR="00821C85" w:rsidRDefault="00821C85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26" w:hanging="426"/>
        <w:contextualSpacing/>
        <w:jc w:val="both"/>
      </w:pPr>
      <w:r>
        <w:t>služby MMS včetně služeb odchozího a příchozího MMS roamingu;</w:t>
      </w:r>
    </w:p>
    <w:p w14:paraId="69FB82CA" w14:textId="77777777" w:rsidR="00821C85" w:rsidRDefault="00821C85" w:rsidP="00821C85">
      <w:pPr>
        <w:pStyle w:val="Odstavecseseznamem"/>
        <w:ind w:left="426" w:hanging="426"/>
      </w:pPr>
    </w:p>
    <w:p w14:paraId="70D56EE0" w14:textId="5296460A" w:rsidR="00821C85" w:rsidRDefault="00821C85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26" w:hanging="426"/>
        <w:contextualSpacing/>
        <w:jc w:val="both"/>
      </w:pPr>
      <w:r>
        <w:t>mobilní datové služby dle požadavků objednatele;</w:t>
      </w:r>
    </w:p>
    <w:p w14:paraId="470B6C01" w14:textId="77777777" w:rsidR="00821C85" w:rsidRDefault="00821C85" w:rsidP="00821C85">
      <w:pPr>
        <w:pStyle w:val="Odstavecseseznamem"/>
        <w:ind w:left="426" w:hanging="426"/>
      </w:pPr>
    </w:p>
    <w:p w14:paraId="1C3B3A1B" w14:textId="5260FE16" w:rsidR="00821C85" w:rsidRPr="006744E7" w:rsidRDefault="00821C85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26" w:hanging="426"/>
        <w:contextualSpacing/>
        <w:jc w:val="both"/>
        <w:rPr>
          <w:szCs w:val="20"/>
        </w:rPr>
      </w:pPr>
      <w:r w:rsidRPr="006744E7">
        <w:rPr>
          <w:rFonts w:eastAsia="Arial Unicode MS" w:cs="Arial"/>
          <w:bCs/>
          <w:szCs w:val="20"/>
          <w:lang w:eastAsia="ar-SA"/>
        </w:rPr>
        <w:t>služby volání z ČR do zahraničí a služby volání ze zahraničí do ČR</w:t>
      </w:r>
      <w:r w:rsidRPr="006744E7">
        <w:rPr>
          <w:szCs w:val="20"/>
        </w:rPr>
        <w:t>;</w:t>
      </w:r>
    </w:p>
    <w:p w14:paraId="2730EC2F" w14:textId="77777777" w:rsidR="00821C85" w:rsidRDefault="00821C85" w:rsidP="00821C85">
      <w:pPr>
        <w:pStyle w:val="Odstavecseseznamem"/>
        <w:ind w:left="426" w:hanging="426"/>
      </w:pPr>
    </w:p>
    <w:p w14:paraId="1AE1A0C4" w14:textId="77777777" w:rsidR="00821C85" w:rsidRPr="006744E7" w:rsidRDefault="00821C85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26" w:hanging="426"/>
        <w:contextualSpacing/>
        <w:jc w:val="both"/>
        <w:rPr>
          <w:szCs w:val="20"/>
        </w:rPr>
      </w:pPr>
      <w:r w:rsidRPr="006744E7">
        <w:rPr>
          <w:szCs w:val="20"/>
        </w:rPr>
        <w:t xml:space="preserve">operátorské služby spočívající v poskytnutí </w:t>
      </w:r>
      <w:r w:rsidRPr="006744E7">
        <w:rPr>
          <w:rFonts w:eastAsia="Arial Unicode MS" w:cs="Arial"/>
          <w:szCs w:val="20"/>
          <w:lang w:eastAsia="ar-SA"/>
        </w:rPr>
        <w:t>hlasového informačního systému poskytovatele</w:t>
      </w:r>
      <w:r w:rsidRPr="006744E7">
        <w:rPr>
          <w:szCs w:val="20"/>
        </w:rPr>
        <w:t>;</w:t>
      </w:r>
    </w:p>
    <w:p w14:paraId="5CE142F0" w14:textId="77777777" w:rsidR="00821C85" w:rsidRDefault="00821C85" w:rsidP="00821C85">
      <w:pPr>
        <w:pStyle w:val="Odstavecseseznamem"/>
        <w:ind w:left="426" w:hanging="426"/>
      </w:pPr>
    </w:p>
    <w:p w14:paraId="48D1D2D2" w14:textId="77777777" w:rsidR="00821C85" w:rsidRDefault="00821C85" w:rsidP="00821C85">
      <w:pPr>
        <w:pStyle w:val="Odstavecseseznamem"/>
        <w:widowControl w:val="0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ind w:left="426" w:hanging="426"/>
        <w:jc w:val="both"/>
        <w:rPr>
          <w:rFonts w:eastAsia="Arial Unicode MS" w:cs="Arial"/>
          <w:bCs/>
          <w:szCs w:val="18"/>
          <w:lang w:eastAsia="ar-SA"/>
        </w:rPr>
      </w:pPr>
      <w:r>
        <w:rPr>
          <w:rFonts w:eastAsia="Arial Unicode MS" w:cs="Arial"/>
          <w:bCs/>
          <w:szCs w:val="18"/>
          <w:lang w:eastAsia="ar-SA"/>
        </w:rPr>
        <w:t>z</w:t>
      </w:r>
      <w:r w:rsidRPr="004B2269">
        <w:rPr>
          <w:rFonts w:eastAsia="Arial Unicode MS" w:cs="Arial"/>
          <w:bCs/>
          <w:szCs w:val="18"/>
          <w:lang w:eastAsia="ar-SA"/>
        </w:rPr>
        <w:t>řízení a poskytování virtuální podnikové sítě (VPN)</w:t>
      </w:r>
      <w:r>
        <w:rPr>
          <w:rFonts w:eastAsia="Arial Unicode MS" w:cs="Arial"/>
          <w:bCs/>
          <w:szCs w:val="18"/>
          <w:lang w:eastAsia="ar-SA"/>
        </w:rPr>
        <w:t xml:space="preserve"> dle požadavků objednatele;</w:t>
      </w:r>
    </w:p>
    <w:p w14:paraId="34918FC4" w14:textId="77777777" w:rsidR="00821C85" w:rsidRPr="004B2269" w:rsidRDefault="00821C85" w:rsidP="00821C85">
      <w:pPr>
        <w:widowControl w:val="0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ind w:left="426" w:hanging="426"/>
        <w:jc w:val="both"/>
        <w:rPr>
          <w:rFonts w:eastAsia="Arial Unicode MS" w:cs="Arial"/>
          <w:bCs/>
          <w:szCs w:val="18"/>
          <w:lang w:eastAsia="ar-SA"/>
        </w:rPr>
      </w:pPr>
    </w:p>
    <w:p w14:paraId="4F452500" w14:textId="508F7476" w:rsidR="00821C85" w:rsidRDefault="00821C85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26" w:hanging="426"/>
        <w:contextualSpacing/>
        <w:jc w:val="both"/>
      </w:pPr>
      <w:r>
        <w:t>služba elektronického vyúčtování za telefonní služby</w:t>
      </w:r>
      <w:r w:rsidR="00D83F40">
        <w:t xml:space="preserve"> a zajištění tzv. „portálu služeb“ pro on-line uživatelskou správu a nastavování</w:t>
      </w:r>
      <w:r>
        <w:t>;</w:t>
      </w:r>
    </w:p>
    <w:p w14:paraId="2AA93FD4" w14:textId="77777777" w:rsidR="00821C85" w:rsidRPr="006744E7" w:rsidRDefault="00821C85" w:rsidP="00821C85">
      <w:pPr>
        <w:pStyle w:val="Odstavecseseznamem"/>
        <w:ind w:left="426" w:hanging="426"/>
        <w:rPr>
          <w:szCs w:val="20"/>
        </w:rPr>
      </w:pPr>
    </w:p>
    <w:p w14:paraId="3A025ECA" w14:textId="6A09DD20" w:rsidR="00821C85" w:rsidRPr="006744E7" w:rsidRDefault="00821C85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ind w:left="426" w:hanging="426"/>
        <w:jc w:val="both"/>
        <w:rPr>
          <w:rFonts w:cs="Arial"/>
          <w:szCs w:val="20"/>
          <w:lang w:eastAsia="ar-SA"/>
        </w:rPr>
      </w:pPr>
      <w:r w:rsidRPr="006744E7">
        <w:rPr>
          <w:szCs w:val="20"/>
        </w:rPr>
        <w:t xml:space="preserve">zákaznické služby zahrnující </w:t>
      </w:r>
      <w:r w:rsidRPr="006744E7">
        <w:rPr>
          <w:rFonts w:cs="Arial"/>
          <w:szCs w:val="20"/>
          <w:lang w:eastAsia="ar-SA"/>
        </w:rPr>
        <w:t>služb</w:t>
      </w:r>
      <w:r w:rsidR="00D83F40">
        <w:rPr>
          <w:rFonts w:cs="Arial"/>
          <w:szCs w:val="20"/>
          <w:lang w:eastAsia="ar-SA"/>
        </w:rPr>
        <w:t>u</w:t>
      </w:r>
      <w:r w:rsidRPr="006744E7">
        <w:rPr>
          <w:rFonts w:cs="Arial"/>
          <w:szCs w:val="20"/>
          <w:lang w:eastAsia="ar-SA"/>
        </w:rPr>
        <w:t xml:space="preserve"> hromadného rozesílání SMS zpráv na definované skupiny SIM karet objednatele včetně způsobu managementu těchto stanic formou aplikace nebo webového rozhraní;</w:t>
      </w:r>
    </w:p>
    <w:p w14:paraId="07FB3CC2" w14:textId="77777777" w:rsidR="00821C85" w:rsidRPr="006744E7" w:rsidRDefault="00821C85" w:rsidP="00821C85">
      <w:pPr>
        <w:pStyle w:val="Odstavecseseznamem"/>
        <w:ind w:left="426" w:hanging="426"/>
        <w:rPr>
          <w:szCs w:val="20"/>
        </w:rPr>
      </w:pPr>
    </w:p>
    <w:p w14:paraId="0B3CA73D" w14:textId="2461BBA4" w:rsidR="00094A4A" w:rsidRPr="0007198E" w:rsidRDefault="00821C85" w:rsidP="00DB3E64">
      <w:pPr>
        <w:pStyle w:val="Bezmezer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426" w:hanging="426"/>
        <w:jc w:val="both"/>
      </w:pPr>
      <w:r w:rsidRPr="006744E7">
        <w:rPr>
          <w:szCs w:val="20"/>
        </w:rPr>
        <w:t xml:space="preserve">ostatní služby zahrnující mimo jiné zasílání </w:t>
      </w:r>
      <w:r w:rsidRPr="006744E7">
        <w:rPr>
          <w:rFonts w:eastAsia="Arial Unicode MS" w:cs="Arial"/>
          <w:szCs w:val="20"/>
          <w:lang w:eastAsia="ar-SA"/>
        </w:rPr>
        <w:t xml:space="preserve">informačních SMS o překročení </w:t>
      </w:r>
      <w:r w:rsidR="008D7A9C">
        <w:rPr>
          <w:rFonts w:eastAsia="Arial Unicode MS" w:cs="Arial"/>
          <w:szCs w:val="20"/>
          <w:lang w:eastAsia="ar-SA"/>
        </w:rPr>
        <w:t>objedna</w:t>
      </w:r>
      <w:r w:rsidRPr="006744E7">
        <w:rPr>
          <w:rFonts w:eastAsia="Arial Unicode MS" w:cs="Arial"/>
          <w:szCs w:val="20"/>
          <w:lang w:eastAsia="ar-SA"/>
        </w:rPr>
        <w:t xml:space="preserve">telem stanoveného limitu za datové a hlasové služby v rámci jednotlivých SIM karet, zajištění zasílání hromadné SMS v rámci VPN, výměna </w:t>
      </w:r>
      <w:r>
        <w:rPr>
          <w:rFonts w:eastAsia="Arial Unicode MS" w:cs="Arial"/>
          <w:szCs w:val="20"/>
          <w:lang w:eastAsia="ar-SA"/>
        </w:rPr>
        <w:t>SIM karty aj.</w:t>
      </w:r>
    </w:p>
    <w:p w14:paraId="2EEE33F1" w14:textId="77777777" w:rsidR="0034145F" w:rsidRDefault="0034145F" w:rsidP="0034145F">
      <w:pPr>
        <w:pStyle w:val="Bezmezer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</w:p>
    <w:p w14:paraId="10A42103" w14:textId="05B7AC79" w:rsidR="00C84B36" w:rsidRDefault="0007198E" w:rsidP="0034145F">
      <w:pPr>
        <w:pStyle w:val="Bezmezer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(dále společně jako „</w:t>
      </w:r>
      <w:r w:rsidRPr="0007198E">
        <w:rPr>
          <w:i/>
        </w:rPr>
        <w:t>služby</w:t>
      </w:r>
      <w:r>
        <w:t>“).</w:t>
      </w:r>
    </w:p>
    <w:p w14:paraId="317FC008" w14:textId="0B6F55B4" w:rsidR="00C84B36" w:rsidRDefault="00C84B36" w:rsidP="00C84B36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DC3A5D">
        <w:rPr>
          <w:rFonts w:cs="Arial"/>
          <w:i/>
          <w:color w:val="auto"/>
          <w:szCs w:val="20"/>
        </w:rPr>
        <w:t>smlouvy</w:t>
      </w:r>
      <w:r w:rsidR="00DC3A5D" w:rsidRPr="00240BC6">
        <w:rPr>
          <w:rFonts w:cs="Arial"/>
          <w:i/>
          <w:color w:val="auto"/>
          <w:szCs w:val="20"/>
        </w:rPr>
        <w:t xml:space="preserve"> </w:t>
      </w:r>
      <w:r w:rsidRPr="00240BC6">
        <w:rPr>
          <w:rFonts w:cs="Arial"/>
          <w:i/>
          <w:color w:val="auto"/>
          <w:szCs w:val="20"/>
        </w:rPr>
        <w:t>mu</w:t>
      </w:r>
      <w:r>
        <w:rPr>
          <w:rFonts w:cs="Arial"/>
          <w:i/>
          <w:color w:val="auto"/>
          <w:szCs w:val="20"/>
        </w:rPr>
        <w:t>sí vyplývat následující požadav</w:t>
      </w:r>
      <w:r w:rsidRPr="00240BC6">
        <w:rPr>
          <w:rFonts w:cs="Arial"/>
          <w:i/>
          <w:color w:val="auto"/>
          <w:szCs w:val="20"/>
        </w:rPr>
        <w:t>k</w:t>
      </w:r>
      <w:r>
        <w:rPr>
          <w:rFonts w:cs="Arial"/>
          <w:i/>
          <w:color w:val="auto"/>
          <w:szCs w:val="20"/>
        </w:rPr>
        <w:t>y</w:t>
      </w:r>
      <w:r w:rsidRPr="00240BC6">
        <w:rPr>
          <w:rFonts w:cs="Arial"/>
          <w:i/>
          <w:color w:val="auto"/>
          <w:szCs w:val="20"/>
        </w:rPr>
        <w:t xml:space="preserve"> Českého rozhlasu:</w:t>
      </w:r>
    </w:p>
    <w:p w14:paraId="7D681307" w14:textId="4EB77C5B" w:rsidR="0072270B" w:rsidRDefault="00C84B36" w:rsidP="00C84B36">
      <w:pPr>
        <w:jc w:val="both"/>
      </w:pPr>
      <w:r>
        <w:t>Podrobná specifikace služeb</w:t>
      </w:r>
      <w:r w:rsidR="000831BF">
        <w:t xml:space="preserve"> zpracovaná poskytovatelem v soul</w:t>
      </w:r>
      <w:r w:rsidR="005642DE">
        <w:t>a</w:t>
      </w:r>
      <w:r w:rsidR="000831BF">
        <w:t>du se</w:t>
      </w:r>
      <w:r>
        <w:t xml:space="preserve"> </w:t>
      </w:r>
      <w:r w:rsidR="000831BF">
        <w:t xml:space="preserve">zadávací dokumentaci veřejné zakázky </w:t>
      </w:r>
      <w:r>
        <w:t>je uvedena v</w:t>
      </w:r>
      <w:r w:rsidR="000831BF">
        <w:t xml:space="preserve"> příloze této </w:t>
      </w:r>
      <w:r w:rsidR="00DC3A5D">
        <w:t xml:space="preserve">smlouvy </w:t>
      </w:r>
      <w:r w:rsidR="000831BF">
        <w:t>a tvoří její nedílnou součást.</w:t>
      </w:r>
      <w:r>
        <w:t> </w:t>
      </w:r>
      <w:r w:rsidR="00D83F40">
        <w:t xml:space="preserve"> </w:t>
      </w:r>
    </w:p>
    <w:p w14:paraId="678218DE" w14:textId="57155DFB" w:rsidR="0072270B" w:rsidRPr="00C84B36" w:rsidRDefault="0072270B" w:rsidP="00C84B36">
      <w:pPr>
        <w:jc w:val="both"/>
      </w:pPr>
    </w:p>
    <w:p w14:paraId="78391F56" w14:textId="77B6B4B3" w:rsidR="002A73FC" w:rsidRPr="00582CC1" w:rsidRDefault="002A73FC" w:rsidP="0072270B">
      <w:pPr>
        <w:pStyle w:val="Heading1-NumberCzechRadio"/>
        <w:rPr>
          <w:rFonts w:cs="Arial"/>
          <w:sz w:val="20"/>
          <w:szCs w:val="20"/>
          <w:u w:val="single"/>
        </w:rPr>
      </w:pPr>
      <w:r w:rsidRPr="00582CC1">
        <w:rPr>
          <w:rFonts w:cs="Arial"/>
          <w:sz w:val="20"/>
          <w:szCs w:val="20"/>
          <w:u w:val="single"/>
        </w:rPr>
        <w:t>D</w:t>
      </w:r>
      <w:r w:rsidR="00E37171" w:rsidRPr="00582CC1">
        <w:rPr>
          <w:rFonts w:cs="Arial"/>
          <w:sz w:val="20"/>
          <w:szCs w:val="20"/>
          <w:u w:val="single"/>
        </w:rPr>
        <w:t xml:space="preserve">oba </w:t>
      </w:r>
      <w:r w:rsidR="00582CC1" w:rsidRPr="00582CC1">
        <w:rPr>
          <w:rFonts w:cs="Arial"/>
          <w:sz w:val="20"/>
          <w:szCs w:val="20"/>
          <w:u w:val="single"/>
        </w:rPr>
        <w:t xml:space="preserve">a místo </w:t>
      </w:r>
      <w:r w:rsidR="00E37171" w:rsidRPr="00582CC1">
        <w:rPr>
          <w:rFonts w:cs="Arial"/>
          <w:sz w:val="20"/>
          <w:szCs w:val="20"/>
          <w:u w:val="single"/>
        </w:rPr>
        <w:t>plnění</w:t>
      </w:r>
    </w:p>
    <w:p w14:paraId="42742B2A" w14:textId="21272FCC" w:rsidR="002A73FC" w:rsidRPr="00240BC6" w:rsidRDefault="002A73FC" w:rsidP="00582CC1">
      <w:pPr>
        <w:pStyle w:val="Nadpis3"/>
        <w:numPr>
          <w:ilvl w:val="0"/>
          <w:numId w:val="0"/>
        </w:numPr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DC3A5D">
        <w:rPr>
          <w:rFonts w:cs="Arial"/>
          <w:i/>
          <w:color w:val="auto"/>
          <w:szCs w:val="20"/>
        </w:rPr>
        <w:t>smlouvy</w:t>
      </w:r>
      <w:r w:rsidR="00DC3A5D" w:rsidRPr="00240BC6">
        <w:rPr>
          <w:rFonts w:cs="Arial"/>
          <w:i/>
          <w:color w:val="auto"/>
          <w:szCs w:val="20"/>
        </w:rPr>
        <w:t xml:space="preserve"> </w:t>
      </w:r>
      <w:r w:rsidRPr="00240BC6">
        <w:rPr>
          <w:rFonts w:cs="Arial"/>
          <w:i/>
          <w:color w:val="auto"/>
          <w:szCs w:val="20"/>
        </w:rPr>
        <w:t>musí vyplývat následující požadavek Českého rozhlasu:</w:t>
      </w:r>
    </w:p>
    <w:p w14:paraId="640B7EE7" w14:textId="0C3FC534" w:rsidR="00324815" w:rsidRDefault="00582CC1" w:rsidP="00E35C3D">
      <w:pPr>
        <w:pStyle w:val="Odstavecseseznamem"/>
        <w:ind w:left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Plnění bude </w:t>
      </w:r>
      <w:r w:rsidR="008D7A9C">
        <w:rPr>
          <w:rFonts w:cs="Arial"/>
          <w:bCs/>
          <w:szCs w:val="20"/>
        </w:rPr>
        <w:t>objedna</w:t>
      </w:r>
      <w:r w:rsidR="009829E4">
        <w:rPr>
          <w:rFonts w:cs="Arial"/>
          <w:bCs/>
          <w:szCs w:val="20"/>
        </w:rPr>
        <w:t xml:space="preserve">teli </w:t>
      </w:r>
      <w:r>
        <w:rPr>
          <w:rFonts w:cs="Arial"/>
          <w:bCs/>
          <w:szCs w:val="20"/>
        </w:rPr>
        <w:t>poskytováno</w:t>
      </w:r>
      <w:r w:rsidR="009829E4">
        <w:rPr>
          <w:rFonts w:cs="Arial"/>
          <w:bCs/>
          <w:szCs w:val="20"/>
        </w:rPr>
        <w:t xml:space="preserve"> po dobu </w:t>
      </w:r>
      <w:r w:rsidR="002B476C">
        <w:rPr>
          <w:rFonts w:cs="Arial"/>
          <w:bCs/>
          <w:szCs w:val="20"/>
        </w:rPr>
        <w:t>3</w:t>
      </w:r>
      <w:r w:rsidR="000F333D">
        <w:rPr>
          <w:rFonts w:cs="Arial"/>
          <w:bCs/>
          <w:szCs w:val="20"/>
        </w:rPr>
        <w:t xml:space="preserve"> </w:t>
      </w:r>
      <w:r w:rsidR="009829E4">
        <w:rPr>
          <w:rFonts w:cs="Arial"/>
          <w:bCs/>
          <w:szCs w:val="20"/>
        </w:rPr>
        <w:t>let (</w:t>
      </w:r>
      <w:r w:rsidR="002B476C">
        <w:rPr>
          <w:rFonts w:cs="Arial"/>
          <w:bCs/>
          <w:szCs w:val="20"/>
        </w:rPr>
        <w:t>36</w:t>
      </w:r>
      <w:r w:rsidR="000F333D">
        <w:rPr>
          <w:rFonts w:cs="Arial"/>
          <w:bCs/>
          <w:szCs w:val="20"/>
        </w:rPr>
        <w:t xml:space="preserve"> </w:t>
      </w:r>
      <w:r w:rsidR="009829E4">
        <w:rPr>
          <w:rFonts w:cs="Arial"/>
          <w:bCs/>
          <w:szCs w:val="20"/>
        </w:rPr>
        <w:t>měsíců</w:t>
      </w:r>
      <w:r w:rsidR="009829E4" w:rsidRPr="00175D7D">
        <w:rPr>
          <w:rFonts w:cs="Arial"/>
          <w:bCs/>
          <w:szCs w:val="20"/>
        </w:rPr>
        <w:t>)</w:t>
      </w:r>
      <w:r w:rsidR="00C82CBB">
        <w:rPr>
          <w:rFonts w:cs="Arial"/>
          <w:bCs/>
          <w:szCs w:val="20"/>
        </w:rPr>
        <w:t xml:space="preserve">. Termín zahájení plnění je do </w:t>
      </w:r>
      <w:r w:rsidR="00F20002">
        <w:rPr>
          <w:rFonts w:cs="Arial"/>
          <w:bCs/>
          <w:szCs w:val="20"/>
        </w:rPr>
        <w:t>5</w:t>
      </w:r>
      <w:r w:rsidR="00C82CBB">
        <w:rPr>
          <w:rFonts w:cs="Arial"/>
          <w:bCs/>
          <w:szCs w:val="20"/>
        </w:rPr>
        <w:t xml:space="preserve"> pracovních</w:t>
      </w:r>
      <w:r w:rsidR="00F20002">
        <w:rPr>
          <w:rFonts w:cs="Arial"/>
          <w:bCs/>
          <w:szCs w:val="20"/>
        </w:rPr>
        <w:t xml:space="preserve"> dní</w:t>
      </w:r>
      <w:r w:rsidR="00C82CBB">
        <w:rPr>
          <w:rFonts w:cs="Arial"/>
          <w:bCs/>
          <w:szCs w:val="20"/>
        </w:rPr>
        <w:t xml:space="preserve"> ode dne účinnosti sm</w:t>
      </w:r>
      <w:r w:rsidR="003211F1">
        <w:rPr>
          <w:rFonts w:cs="Arial"/>
          <w:bCs/>
          <w:szCs w:val="20"/>
        </w:rPr>
        <w:t>l</w:t>
      </w:r>
      <w:r w:rsidR="00C82CBB">
        <w:rPr>
          <w:rFonts w:cs="Arial"/>
          <w:bCs/>
          <w:szCs w:val="20"/>
        </w:rPr>
        <w:t>ouvy</w:t>
      </w:r>
      <w:r w:rsidR="00885724">
        <w:rPr>
          <w:rFonts w:cs="Arial"/>
          <w:bCs/>
          <w:szCs w:val="20"/>
        </w:rPr>
        <w:t>,</w:t>
      </w:r>
      <w:r w:rsidR="00AB1AA8" w:rsidRPr="009B1F93">
        <w:rPr>
          <w:rFonts w:cs="Arial"/>
          <w:bCs/>
          <w:szCs w:val="20"/>
        </w:rPr>
        <w:t xml:space="preserve"> </w:t>
      </w:r>
      <w:r w:rsidR="00360E46" w:rsidRPr="009B1F93">
        <w:rPr>
          <w:rFonts w:cs="Arial"/>
          <w:bCs/>
          <w:szCs w:val="20"/>
        </w:rPr>
        <w:t xml:space="preserve">nejdříve </w:t>
      </w:r>
      <w:r w:rsidR="00C82CBB">
        <w:rPr>
          <w:rFonts w:cs="Arial"/>
          <w:bCs/>
          <w:szCs w:val="20"/>
        </w:rPr>
        <w:t xml:space="preserve">však </w:t>
      </w:r>
      <w:r w:rsidR="00AB1AA8" w:rsidRPr="009B1F93">
        <w:rPr>
          <w:rFonts w:cs="Arial"/>
          <w:bCs/>
          <w:szCs w:val="20"/>
        </w:rPr>
        <w:t xml:space="preserve">od </w:t>
      </w:r>
      <w:r w:rsidR="002B476C" w:rsidRPr="009B1F93">
        <w:rPr>
          <w:rFonts w:cs="Arial"/>
          <w:bCs/>
          <w:szCs w:val="20"/>
        </w:rPr>
        <w:t>1.</w:t>
      </w:r>
      <w:r w:rsidR="00740D22" w:rsidRPr="009B1F93">
        <w:rPr>
          <w:rFonts w:cs="Arial"/>
          <w:bCs/>
          <w:szCs w:val="20"/>
        </w:rPr>
        <w:t xml:space="preserve"> </w:t>
      </w:r>
      <w:r w:rsidR="002B476C" w:rsidRPr="009B1F93">
        <w:rPr>
          <w:rFonts w:cs="Arial"/>
          <w:bCs/>
          <w:szCs w:val="20"/>
        </w:rPr>
        <w:t>9.</w:t>
      </w:r>
      <w:r w:rsidR="00740D22" w:rsidRPr="009B1F93">
        <w:rPr>
          <w:rFonts w:cs="Arial"/>
          <w:bCs/>
          <w:szCs w:val="20"/>
        </w:rPr>
        <w:t xml:space="preserve"> </w:t>
      </w:r>
      <w:r w:rsidR="002B476C" w:rsidRPr="009B1F93">
        <w:rPr>
          <w:rFonts w:cs="Arial"/>
          <w:bCs/>
          <w:szCs w:val="20"/>
        </w:rPr>
        <w:t>2023</w:t>
      </w:r>
      <w:r w:rsidR="005616F5" w:rsidRPr="009B1F93">
        <w:rPr>
          <w:rFonts w:cs="Arial"/>
          <w:bCs/>
          <w:szCs w:val="20"/>
        </w:rPr>
        <w:t>.</w:t>
      </w:r>
    </w:p>
    <w:p w14:paraId="0867D3A1" w14:textId="22E0FF85" w:rsidR="00F20002" w:rsidRDefault="00F20002" w:rsidP="00E35C3D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2CB75760" w14:textId="238BEC66" w:rsidR="00F20002" w:rsidRDefault="00F20002" w:rsidP="00E35C3D">
      <w:pPr>
        <w:pStyle w:val="Odstavecseseznamem"/>
        <w:ind w:left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Poskytov</w:t>
      </w:r>
      <w:r w:rsidR="00B24D3A">
        <w:rPr>
          <w:rFonts w:cs="Arial"/>
          <w:bCs/>
          <w:szCs w:val="20"/>
        </w:rPr>
        <w:t>atel se zavazuje zajistit dodání</w:t>
      </w:r>
      <w:r>
        <w:rPr>
          <w:rFonts w:cs="Arial"/>
          <w:bCs/>
          <w:szCs w:val="20"/>
        </w:rPr>
        <w:t xml:space="preserve"> SIM karet ve lhůtě 5 pracovních dní ode dne účinnosti smlouvy, </w:t>
      </w:r>
      <w:r w:rsidR="00B24D3A">
        <w:rPr>
          <w:rFonts w:cs="Arial"/>
          <w:bCs/>
          <w:szCs w:val="20"/>
        </w:rPr>
        <w:t xml:space="preserve">aktivace SIM karet proběhne </w:t>
      </w:r>
      <w:r w:rsidRPr="009B1F93">
        <w:rPr>
          <w:rFonts w:cs="Arial"/>
          <w:bCs/>
          <w:szCs w:val="20"/>
        </w:rPr>
        <w:t xml:space="preserve">nejdříve </w:t>
      </w:r>
      <w:r>
        <w:rPr>
          <w:rFonts w:cs="Arial"/>
          <w:bCs/>
          <w:szCs w:val="20"/>
        </w:rPr>
        <w:t xml:space="preserve">však </w:t>
      </w:r>
      <w:r w:rsidRPr="009B1F93">
        <w:rPr>
          <w:rFonts w:cs="Arial"/>
          <w:bCs/>
          <w:szCs w:val="20"/>
        </w:rPr>
        <w:t>od 1. 9. 2023.</w:t>
      </w:r>
    </w:p>
    <w:p w14:paraId="1DC01018" w14:textId="77777777" w:rsidR="00E35C3D" w:rsidRPr="00E35C3D" w:rsidRDefault="00E35C3D" w:rsidP="00E35C3D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1B45A011" w14:textId="33B94327" w:rsidR="009829E4" w:rsidRDefault="006D3FE9" w:rsidP="00E35C3D">
      <w:pPr>
        <w:pStyle w:val="Odstavecseseznamem"/>
        <w:ind w:left="0"/>
        <w:jc w:val="both"/>
      </w:pPr>
      <w:r>
        <w:rPr>
          <w:rFonts w:cs="Arial"/>
          <w:bCs/>
          <w:szCs w:val="20"/>
        </w:rPr>
        <w:t xml:space="preserve">Smlouva </w:t>
      </w:r>
      <w:r w:rsidR="00324815">
        <w:rPr>
          <w:rFonts w:cs="Arial"/>
          <w:bCs/>
          <w:szCs w:val="20"/>
        </w:rPr>
        <w:t xml:space="preserve">nabývá účinnosti dnem jejího uveřejnění v registru smluv v souladu </w:t>
      </w:r>
      <w:r w:rsidR="00324815">
        <w:rPr>
          <w:rFonts w:cs="Arial"/>
          <w:szCs w:val="20"/>
        </w:rPr>
        <w:t>se zákonem č. 340/2015 Sb., o zvláštních podmínkách účinnosti některých smluv, uveřejňování těchto smluv a o registru smluv (zákon o registru smluv), v</w:t>
      </w:r>
      <w:r w:rsidR="00E35C3D">
        <w:rPr>
          <w:rFonts w:cs="Arial"/>
          <w:szCs w:val="20"/>
        </w:rPr>
        <w:t>e</w:t>
      </w:r>
      <w:r w:rsidR="00324815">
        <w:rPr>
          <w:rFonts w:cs="Arial"/>
          <w:szCs w:val="20"/>
        </w:rPr>
        <w:t xml:space="preserve"> znění</w:t>
      </w:r>
      <w:r w:rsidR="00E35C3D">
        <w:rPr>
          <w:rFonts w:cs="Arial"/>
          <w:szCs w:val="20"/>
        </w:rPr>
        <w:t xml:space="preserve"> pozdějších předpisů</w:t>
      </w:r>
      <w:r w:rsidR="00324815">
        <w:t xml:space="preserve">. </w:t>
      </w:r>
    </w:p>
    <w:p w14:paraId="4CC0DB91" w14:textId="11DE16C0" w:rsidR="00582CC1" w:rsidRPr="00240BC6" w:rsidRDefault="00582CC1" w:rsidP="00582CC1">
      <w:pPr>
        <w:pStyle w:val="Nadpis3"/>
        <w:numPr>
          <w:ilvl w:val="0"/>
          <w:numId w:val="0"/>
        </w:numPr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E13F37">
        <w:rPr>
          <w:rFonts w:cs="Arial"/>
          <w:i/>
          <w:color w:val="auto"/>
          <w:szCs w:val="20"/>
        </w:rPr>
        <w:t>smlouvy</w:t>
      </w:r>
      <w:r w:rsidR="00E13F37" w:rsidRPr="00240BC6">
        <w:rPr>
          <w:rFonts w:cs="Arial"/>
          <w:i/>
          <w:color w:val="auto"/>
          <w:szCs w:val="20"/>
        </w:rPr>
        <w:t xml:space="preserve"> </w:t>
      </w:r>
      <w:r w:rsidRPr="00240BC6">
        <w:rPr>
          <w:rFonts w:cs="Arial"/>
          <w:i/>
          <w:color w:val="auto"/>
          <w:szCs w:val="20"/>
        </w:rPr>
        <w:t>musí vyplývat následující požadavek Českého rozhlasu:</w:t>
      </w:r>
    </w:p>
    <w:p w14:paraId="0005E9E9" w14:textId="3550A6AD" w:rsidR="0072270B" w:rsidRDefault="00582CC1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Místem poskytování </w:t>
      </w:r>
      <w:r w:rsidR="00AB1AA8">
        <w:rPr>
          <w:rFonts w:cs="Arial"/>
          <w:bCs/>
          <w:szCs w:val="20"/>
        </w:rPr>
        <w:t xml:space="preserve">služeb je </w:t>
      </w:r>
      <w:r w:rsidR="00AB1AA8">
        <w:t>území České republiky a partnerské sítě roamingových poskytovatelů</w:t>
      </w:r>
      <w:r w:rsidR="00760179">
        <w:rPr>
          <w:rFonts w:cs="Arial"/>
          <w:bCs/>
          <w:szCs w:val="20"/>
        </w:rPr>
        <w:t>.</w:t>
      </w:r>
      <w:r>
        <w:rPr>
          <w:rFonts w:cs="Arial"/>
          <w:bCs/>
          <w:szCs w:val="20"/>
        </w:rPr>
        <w:t xml:space="preserve"> </w:t>
      </w:r>
      <w:r w:rsidR="00D37043">
        <w:rPr>
          <w:rFonts w:cs="Arial"/>
          <w:bCs/>
          <w:szCs w:val="20"/>
        </w:rPr>
        <w:t xml:space="preserve"> </w:t>
      </w:r>
    </w:p>
    <w:p w14:paraId="34BC17EA" w14:textId="77777777" w:rsidR="0034145F" w:rsidRPr="00240BC6" w:rsidRDefault="0034145F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69A9E1F3" w14:textId="24BFF687" w:rsidR="00041D03" w:rsidRDefault="00CB2424" w:rsidP="00FA2F7F">
      <w:pPr>
        <w:pStyle w:val="Heading1-NumberCzechRadio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 xml:space="preserve">Cena a rozsah </w:t>
      </w:r>
      <w:r w:rsidR="00041D03">
        <w:rPr>
          <w:rFonts w:cs="Arial"/>
          <w:sz w:val="20"/>
          <w:szCs w:val="20"/>
          <w:u w:val="single"/>
        </w:rPr>
        <w:t>plnění</w:t>
      </w:r>
    </w:p>
    <w:p w14:paraId="354E272E" w14:textId="77777777" w:rsidR="00041D03" w:rsidRDefault="00041D03" w:rsidP="00041D03"/>
    <w:p w14:paraId="20502155" w14:textId="5196D8BC" w:rsidR="00724DD0" w:rsidRPr="00324815" w:rsidRDefault="00724DD0" w:rsidP="00724DD0">
      <w:pPr>
        <w:rPr>
          <w:b/>
        </w:rPr>
      </w:pPr>
      <w:r w:rsidRPr="00324815">
        <w:rPr>
          <w:rFonts w:cs="Arial"/>
          <w:b/>
          <w:i/>
          <w:szCs w:val="20"/>
        </w:rPr>
        <w:t xml:space="preserve">Z textu </w:t>
      </w:r>
      <w:r w:rsidR="00503760">
        <w:rPr>
          <w:rFonts w:cs="Arial"/>
          <w:b/>
          <w:i/>
          <w:szCs w:val="20"/>
        </w:rPr>
        <w:t>smlouvy</w:t>
      </w:r>
      <w:r w:rsidR="00E13F37" w:rsidRPr="00324815">
        <w:rPr>
          <w:rFonts w:cs="Arial"/>
          <w:b/>
          <w:i/>
          <w:szCs w:val="20"/>
        </w:rPr>
        <w:t xml:space="preserve"> </w:t>
      </w:r>
      <w:r w:rsidRPr="00324815">
        <w:rPr>
          <w:rFonts w:cs="Arial"/>
          <w:b/>
          <w:i/>
          <w:szCs w:val="20"/>
        </w:rPr>
        <w:t>musí vyplývat následující požadavek Českého rozhlasu:</w:t>
      </w:r>
    </w:p>
    <w:p w14:paraId="18894ACA" w14:textId="05FF34E5" w:rsidR="00511769" w:rsidRDefault="00175D7D" w:rsidP="00B422AC">
      <w:pPr>
        <w:pStyle w:val="ListNumber-ContractCzechRadio"/>
        <w:numPr>
          <w:ilvl w:val="0"/>
          <w:numId w:val="0"/>
        </w:numPr>
        <w:jc w:val="both"/>
      </w:pPr>
      <w:r>
        <w:t>Celková c</w:t>
      </w:r>
      <w:r w:rsidR="00511769">
        <w:t>ena služeb</w:t>
      </w:r>
      <w:r>
        <w:t xml:space="preserve"> včetně vyhrazené změny závazku</w:t>
      </w:r>
      <w:r w:rsidR="00511769">
        <w:t xml:space="preserve"> dle této </w:t>
      </w:r>
      <w:r w:rsidR="00E13F37">
        <w:t xml:space="preserve">smlouvy </w:t>
      </w:r>
      <w:r w:rsidR="00511769">
        <w:t xml:space="preserve">za dobu účinnosti této </w:t>
      </w:r>
      <w:r w:rsidR="00E13F37">
        <w:t xml:space="preserve">smlouvy </w:t>
      </w:r>
      <w:r w:rsidR="00511769">
        <w:t xml:space="preserve">nepřesáhne částku ve výši </w:t>
      </w:r>
      <w:r w:rsidR="002B476C">
        <w:rPr>
          <w:b/>
        </w:rPr>
        <w:t>17</w:t>
      </w:r>
      <w:r w:rsidR="00511769">
        <w:rPr>
          <w:b/>
        </w:rPr>
        <w:t>.00</w:t>
      </w:r>
      <w:r w:rsidR="00511769" w:rsidRPr="00684662">
        <w:rPr>
          <w:b/>
        </w:rPr>
        <w:t>0.000,-</w:t>
      </w:r>
      <w:r w:rsidR="00511769">
        <w:rPr>
          <w:b/>
        </w:rPr>
        <w:t xml:space="preserve"> Kč</w:t>
      </w:r>
      <w:r w:rsidR="00511769">
        <w:t xml:space="preserve"> </w:t>
      </w:r>
      <w:r w:rsidR="00511769" w:rsidRPr="000E3C84">
        <w:rPr>
          <w:b/>
        </w:rPr>
        <w:t>bez DPH</w:t>
      </w:r>
      <w:r w:rsidR="00511769">
        <w:t xml:space="preserve">. </w:t>
      </w:r>
    </w:p>
    <w:p w14:paraId="630668CC" w14:textId="76CA48DC" w:rsidR="008B4B5D" w:rsidRDefault="008B4B5D" w:rsidP="00B422AC">
      <w:pPr>
        <w:pStyle w:val="ListNumber-ContractCzechRadio"/>
        <w:numPr>
          <w:ilvl w:val="0"/>
          <w:numId w:val="0"/>
        </w:numPr>
        <w:jc w:val="both"/>
      </w:pPr>
      <w:r>
        <w:t xml:space="preserve">Objednatel </w:t>
      </w:r>
      <w:r w:rsidRPr="002E4874">
        <w:t xml:space="preserve">má právo nevyčerpat celý rozsah plnění v souladu se </w:t>
      </w:r>
      <w:r>
        <w:t>z</w:t>
      </w:r>
      <w:r w:rsidRPr="002E4874">
        <w:t xml:space="preserve">adávacím řízením a podle </w:t>
      </w:r>
      <w:r w:rsidR="009A5410">
        <w:t>smlouvy</w:t>
      </w:r>
      <w:r w:rsidRPr="002E4874">
        <w:t>.</w:t>
      </w:r>
    </w:p>
    <w:p w14:paraId="6606E1FA" w14:textId="1CA590B8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 xml:space="preserve">Objednatel je povinen hradit poskytovateli ceny v souladu s jeho nabídkou v zadávacím řízení </w:t>
      </w:r>
      <w:r>
        <w:rPr>
          <w:rFonts w:cs="Arial"/>
        </w:rPr>
        <w:t>k veřejné zakázce</w:t>
      </w:r>
      <w:r>
        <w:t>, a to za plnění po něm požado</w:t>
      </w:r>
      <w:r w:rsidR="00DB1295">
        <w:t>vané</w:t>
      </w:r>
      <w:r>
        <w:t>. K ceně plnění bude přičtena DPH v sazbě platné v den uskutečnění zdanitelného plnění.</w:t>
      </w:r>
    </w:p>
    <w:p w14:paraId="31180F4F" w14:textId="4BD9289B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 xml:space="preserve">Veškeré ceny uvedené v této </w:t>
      </w:r>
      <w:r w:rsidR="00EE1168">
        <w:t xml:space="preserve">smlouvě </w:t>
      </w:r>
      <w:r>
        <w:t xml:space="preserve">a jejích přílohách jsou konečné a zahrnují veškeré náklady poskytovatele související s poskytováním služeb dle této </w:t>
      </w:r>
      <w:r w:rsidR="009A5410">
        <w:t xml:space="preserve">smlouvy </w:t>
      </w:r>
      <w:r w:rsidR="002B476C">
        <w:t>po celou dobu poskytová</w:t>
      </w:r>
      <w:r w:rsidR="004A110E">
        <w:t>ní</w:t>
      </w:r>
      <w:r w:rsidR="002B476C">
        <w:t xml:space="preserve"> služeb</w:t>
      </w:r>
      <w:r>
        <w:t>.</w:t>
      </w:r>
    </w:p>
    <w:p w14:paraId="45F0ECAF" w14:textId="607880C7" w:rsidR="00724DD0" w:rsidRDefault="00511769" w:rsidP="00DB3E64">
      <w:pPr>
        <w:jc w:val="both"/>
      </w:pPr>
      <w:r>
        <w:t xml:space="preserve">Úhrada ceny bude prováděna měsíčně pozadu v české měně nebo v měně platné v České republice v budoucnu v případě přechodu české měny na tuto měnu, na základě daňového dokladu </w:t>
      </w:r>
      <w:r w:rsidR="00DB3E64">
        <w:t>(dále jen „</w:t>
      </w:r>
      <w:r w:rsidR="00DB3E64" w:rsidRPr="005852C7">
        <w:rPr>
          <w:i/>
        </w:rPr>
        <w:t>faktura</w:t>
      </w:r>
      <w:r w:rsidR="00DB3E64">
        <w:t xml:space="preserve">“) </w:t>
      </w:r>
      <w:r>
        <w:t>vystaveného poskytovatelem za služby poskytnuté v měsíci, za který faktura přísluší.</w:t>
      </w:r>
    </w:p>
    <w:p w14:paraId="0D2B6C5E" w14:textId="77777777" w:rsidR="00511769" w:rsidRDefault="00511769" w:rsidP="00511769"/>
    <w:p w14:paraId="3CC87DAB" w14:textId="77777777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>Zálohy ve smyslu plateb před poskytnutím služeb podle OZ a zálohy ve smyslu dílčích plateb v průběhu plnění dle daňových předpisů objednatel neposkytuje.</w:t>
      </w:r>
    </w:p>
    <w:p w14:paraId="7289F04B" w14:textId="33F8765F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>Splatnost faktur je stanovena na 24 dnů od data vystavení každé faktury poskytovatelem, a to za předpokladu jejího doručení do 3 dnů od data vystavení faktury. V případě pozdějšího doručení</w:t>
      </w:r>
      <w:r w:rsidR="001F7C78">
        <w:t xml:space="preserve"> faktury</w:t>
      </w:r>
      <w:r>
        <w:t xml:space="preserve"> je splatnost 21 dnů od d</w:t>
      </w:r>
      <w:r w:rsidR="001F7C78">
        <w:t>ata jejího</w:t>
      </w:r>
      <w:r>
        <w:t xml:space="preserve"> skutečného doručení objednateli.</w:t>
      </w:r>
    </w:p>
    <w:p w14:paraId="30D47205" w14:textId="10C66033" w:rsidR="00511769" w:rsidRDefault="00307A3F" w:rsidP="00B422AC">
      <w:pPr>
        <w:pStyle w:val="ListNumber-ContractCzechRadio"/>
        <w:numPr>
          <w:ilvl w:val="0"/>
          <w:numId w:val="0"/>
        </w:numPr>
        <w:jc w:val="both"/>
      </w:pPr>
      <w:r>
        <w:t>Faktury</w:t>
      </w:r>
      <w:r w:rsidR="00511769">
        <w:t xml:space="preserve"> vystavené poskytovatelem musí obsahovat všechny náležitosti </w:t>
      </w:r>
      <w:r>
        <w:t>daňového dokladu dle platných právních předpisů,</w:t>
      </w:r>
      <w:r w:rsidR="00511769">
        <w:t xml:space="preserve"> vč. označení příslušné </w:t>
      </w:r>
      <w:r w:rsidR="009A5410">
        <w:t>smlouvy</w:t>
      </w:r>
      <w:r w:rsidR="00511769">
        <w:t>, ke které se faktura vztahuje. Součástí faktur budou jako jejich přílohy následující dokumenty: (1) seznam, v němž budou podrobně rozvedeny jednotlivé fakturované položky vč. uvedení ceny každé položky.</w:t>
      </w:r>
    </w:p>
    <w:p w14:paraId="6126FE8F" w14:textId="6592A37B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 xml:space="preserve">Poskytovatel se zavazuje, že platby za jím poskytnuté služby jednotlivým rozhlasovým studiím bude účtovat samostatně a příslušné faktury bude doručovat podle počtu příslušných SIM karet užívaných v rámci jednotlivých rozhlasových studií na </w:t>
      </w:r>
      <w:r w:rsidR="00DB3E64">
        <w:t xml:space="preserve">následující </w:t>
      </w:r>
      <w:r>
        <w:t>adresy:</w:t>
      </w:r>
    </w:p>
    <w:p w14:paraId="30009E80" w14:textId="6433830A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Vinohradská 12, Praha 2;</w:t>
      </w:r>
    </w:p>
    <w:p w14:paraId="22CD5338" w14:textId="1774F942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Reg</w:t>
      </w:r>
      <w:r w:rsidR="004B19A7">
        <w:rPr>
          <w:rFonts w:cs="Arial"/>
          <w:szCs w:val="20"/>
        </w:rPr>
        <w:t>ion</w:t>
      </w:r>
      <w:r>
        <w:rPr>
          <w:rFonts w:cs="Arial"/>
          <w:szCs w:val="20"/>
        </w:rPr>
        <w:t>, Hybešova 10, Praha 8;</w:t>
      </w:r>
    </w:p>
    <w:p w14:paraId="69EDADC3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Brno, Beethovenova 4, Brno;</w:t>
      </w:r>
    </w:p>
    <w:p w14:paraId="705FD925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Zlín, Osvoboditelů 187, 760 01 Zlín;</w:t>
      </w:r>
    </w:p>
    <w:p w14:paraId="281A636B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Ostrava, Dr. Šmerala 2, 702 00 Ostrava;</w:t>
      </w:r>
    </w:p>
    <w:p w14:paraId="1764C6D5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Hradec Králové, Havlíčkova 292, 501 01 Hradec Králové;</w:t>
      </w:r>
    </w:p>
    <w:p w14:paraId="102C8D62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Pardubice, Svaté Anežky České 29, 530 02 Pardubice;</w:t>
      </w:r>
    </w:p>
    <w:p w14:paraId="18389E54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České Budějovice, U Tří lvů 1, 370 01 České Budějovice;</w:t>
      </w:r>
    </w:p>
    <w:p w14:paraId="4F1EB90F" w14:textId="7D8B0A4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 xml:space="preserve">ČRo </w:t>
      </w:r>
      <w:r w:rsidR="004B19A7">
        <w:rPr>
          <w:rFonts w:cs="Arial"/>
          <w:szCs w:val="20"/>
        </w:rPr>
        <w:t>Sever</w:t>
      </w:r>
      <w:r>
        <w:rPr>
          <w:rFonts w:cs="Arial"/>
          <w:szCs w:val="20"/>
        </w:rPr>
        <w:t>, Na Schodech 10, 400 01 Ústí nad Labem;</w:t>
      </w:r>
    </w:p>
    <w:p w14:paraId="68AE454B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Liberec, Modrá 1048, 460 06 Liberec 6;</w:t>
      </w:r>
    </w:p>
    <w:p w14:paraId="00A54E14" w14:textId="12CA1B9C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 xml:space="preserve">ČRo Olomouc, </w:t>
      </w:r>
      <w:r w:rsidR="00F00A7D" w:rsidRPr="008C57B5">
        <w:rPr>
          <w:rFonts w:cs="Arial"/>
          <w:szCs w:val="20"/>
        </w:rPr>
        <w:t>Pavelčákova 2/19, 779 00 Olomouc</w:t>
      </w:r>
    </w:p>
    <w:p w14:paraId="60B10418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Plzeň, Nám. Míru 10, 301 00 Plzeň;</w:t>
      </w:r>
    </w:p>
    <w:p w14:paraId="01F6FAB8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bCs/>
          <w:szCs w:val="20"/>
        </w:rPr>
      </w:pPr>
      <w:r>
        <w:rPr>
          <w:rFonts w:cs="Arial"/>
          <w:szCs w:val="20"/>
        </w:rPr>
        <w:t xml:space="preserve">ČRo </w:t>
      </w:r>
      <w:r>
        <w:rPr>
          <w:rFonts w:cs="Arial"/>
          <w:bCs/>
          <w:szCs w:val="20"/>
        </w:rPr>
        <w:t>Karlovy Vary, Zítkova 3, 360 01 Karlovy Vary;</w:t>
      </w:r>
    </w:p>
    <w:p w14:paraId="5F421B36" w14:textId="5A163390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Vysočina, Masarykovo náměstí 42, 586 01 Jihlava.</w:t>
      </w:r>
    </w:p>
    <w:p w14:paraId="07942F97" w14:textId="77777777" w:rsidR="00511769" w:rsidRPr="00511769" w:rsidRDefault="00511769" w:rsidP="00511769">
      <w:pPr>
        <w:pStyle w:val="Odstavecseseznamem"/>
        <w:tabs>
          <w:tab w:val="left" w:pos="2700"/>
          <w:tab w:val="left" w:pos="5220"/>
          <w:tab w:val="left" w:pos="7380"/>
        </w:tabs>
        <w:spacing w:line="276" w:lineRule="auto"/>
        <w:ind w:left="3119"/>
        <w:rPr>
          <w:rFonts w:cs="Arial"/>
          <w:szCs w:val="20"/>
        </w:rPr>
      </w:pPr>
    </w:p>
    <w:p w14:paraId="47D575FD" w14:textId="55052B5E" w:rsidR="003433D1" w:rsidRDefault="003433D1" w:rsidP="00B422AC">
      <w:pPr>
        <w:pStyle w:val="ListNumber-ContractCzechRadio"/>
        <w:numPr>
          <w:ilvl w:val="0"/>
          <w:numId w:val="0"/>
        </w:numPr>
        <w:jc w:val="both"/>
      </w:pPr>
      <w:r>
        <w:t xml:space="preserve">Poskytovatel se zavazuje, že na každé faktuře budou </w:t>
      </w:r>
      <w:r w:rsidR="002857E1">
        <w:t>zř</w:t>
      </w:r>
      <w:r>
        <w:t>etelně odlišeny ceny služeb, jež byly objednatel</w:t>
      </w:r>
      <w:r w:rsidR="00CA1D11">
        <w:t>e</w:t>
      </w:r>
      <w:r>
        <w:t>m poptány v rámci využití jeho práva na vyhr</w:t>
      </w:r>
      <w:r w:rsidR="005642DE">
        <w:t>a</w:t>
      </w:r>
      <w:r>
        <w:t>zenou změnu závazku.</w:t>
      </w:r>
    </w:p>
    <w:p w14:paraId="061AC807" w14:textId="1ADA431E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 xml:space="preserve">Nebude-li faktura obsahovat veškeré náležitosti podle zákona č. 235/2004 Sb., o </w:t>
      </w:r>
      <w:r w:rsidR="00330C1C">
        <w:t>dani z přidané hodnoty</w:t>
      </w:r>
      <w:r>
        <w:t>, v</w:t>
      </w:r>
      <w:r w:rsidR="00330C1C">
        <w:t xml:space="preserve"> platném</w:t>
      </w:r>
      <w:r>
        <w:t xml:space="preserve"> znění (dále jen „</w:t>
      </w:r>
      <w:r w:rsidRPr="00DB3E64">
        <w:t>ZDPH</w:t>
      </w:r>
      <w:r>
        <w:t xml:space="preserve">“), nebo podle jiných obecně platných právních předpisů nebo bude-li v rozporu s podmínkami vyúčtování podle </w:t>
      </w:r>
      <w:r w:rsidR="009A5410">
        <w:t>smlouvy</w:t>
      </w:r>
      <w:r>
        <w:t xml:space="preserve">, je objednatel oprávněn fakturu poskytovateli vrátit s pokyny k její opravě. V takovém případě splatnost faktury nezačala běžet a splatnost nové opravné faktury počne běžet od samého počátku až prvním dnem po jejím doručení objednateli. </w:t>
      </w:r>
    </w:p>
    <w:p w14:paraId="74D0379A" w14:textId="5153767D" w:rsidR="00151EE7" w:rsidRDefault="00511769" w:rsidP="0034145F">
      <w:pPr>
        <w:pStyle w:val="ListNumber-ContractCzechRadio"/>
        <w:numPr>
          <w:ilvl w:val="0"/>
          <w:numId w:val="0"/>
        </w:numPr>
        <w:spacing w:after="0"/>
        <w:jc w:val="both"/>
      </w:pPr>
      <w:r>
        <w:t xml:space="preserve">Poskytovatel zdanitelného plnění prohlašuje, že není v souladu s § 106a ZDPH tzv. nespolehlivým plátcem. Smluvní strany se dohodly, že v případě, že Český rozhlas jako příjemce zdanitelného plnění  bude ručit v souladu s § 109 ZDPH za nezaplacenou DPH (zejména v případě, že bude poskytovatel zdanitelného plnění prohlášen za nespolehlivého plátce), je Český rozhlas oprávněn odvést DPH přímo na účet příslušného správce daně. Odvedením DPH na účet příslušného správce daně v případech dle předchozí věty se považuje tato část ceny zdanitelného plnění za řádně uhrazenou. Český rozhlas je povinen o provedení úhrady DPH dle tohoto odstavce vydat poskytovateli zdanitelného  plnění písemný doklad. Český rozhlas má právo odstoupit od této </w:t>
      </w:r>
      <w:r w:rsidR="009B1F93">
        <w:t>smlouvy</w:t>
      </w:r>
      <w:r w:rsidR="004A5CB6">
        <w:t xml:space="preserve"> </w:t>
      </w:r>
      <w:r>
        <w:t xml:space="preserve">v případě, že poskytovatel zdanitelného plnění bude v průběhu trvání této </w:t>
      </w:r>
      <w:r w:rsidR="004A60A7">
        <w:t xml:space="preserve">smlouvy </w:t>
      </w:r>
      <w:r>
        <w:t>prohlášen za nespolehlivého plátce.</w:t>
      </w:r>
    </w:p>
    <w:p w14:paraId="2CD48F9C" w14:textId="77777777" w:rsidR="00151EE7" w:rsidRDefault="00151EE7" w:rsidP="00151EE7">
      <w:pPr>
        <w:pStyle w:val="Heading1-NumberCzechRadio"/>
        <w:rPr>
          <w:rFonts w:cs="Arial"/>
          <w:sz w:val="20"/>
          <w:szCs w:val="20"/>
          <w:u w:val="single"/>
        </w:rPr>
      </w:pPr>
      <w:r w:rsidRPr="00734F4D">
        <w:rPr>
          <w:rFonts w:cs="Arial"/>
          <w:sz w:val="20"/>
          <w:szCs w:val="20"/>
          <w:u w:val="single"/>
        </w:rPr>
        <w:t>Vyloučení inflační doložky</w:t>
      </w:r>
    </w:p>
    <w:p w14:paraId="71962651" w14:textId="4A5F256F" w:rsidR="00151EE7" w:rsidRDefault="00151EE7" w:rsidP="00151EE7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4A60A7">
        <w:rPr>
          <w:rFonts w:cs="Arial"/>
          <w:i/>
          <w:color w:val="auto"/>
          <w:szCs w:val="20"/>
        </w:rPr>
        <w:t>smlouvy</w:t>
      </w:r>
      <w:r w:rsidR="004A60A7" w:rsidRPr="00240BC6">
        <w:rPr>
          <w:rFonts w:cs="Arial"/>
          <w:i/>
          <w:color w:val="auto"/>
          <w:szCs w:val="20"/>
        </w:rPr>
        <w:t xml:space="preserve"> </w:t>
      </w:r>
      <w:r w:rsidRPr="00240BC6">
        <w:rPr>
          <w:rFonts w:cs="Arial"/>
          <w:i/>
          <w:color w:val="auto"/>
          <w:szCs w:val="20"/>
        </w:rPr>
        <w:t>musí vyplývat následující požadavek Českého rozhlasu:</w:t>
      </w:r>
    </w:p>
    <w:p w14:paraId="0DAD4A61" w14:textId="72A4B6CE" w:rsidR="00151EE7" w:rsidRPr="00734F4D" w:rsidRDefault="00151EE7" w:rsidP="00151EE7">
      <w:r>
        <w:t>Smluvní strany se dohodly na vyloučení tzv. inflační doložky či jiné indexa</w:t>
      </w:r>
      <w:r w:rsidR="008E56AA">
        <w:t>ce</w:t>
      </w:r>
      <w:r>
        <w:t xml:space="preserve"> cen.</w:t>
      </w:r>
    </w:p>
    <w:p w14:paraId="053B00FF" w14:textId="183B2E6A" w:rsidR="0034145F" w:rsidRPr="00B422AC" w:rsidRDefault="0034145F" w:rsidP="0034145F">
      <w:pPr>
        <w:pStyle w:val="ListNumber-ContractCzechRadio"/>
        <w:numPr>
          <w:ilvl w:val="0"/>
          <w:numId w:val="0"/>
        </w:numPr>
        <w:spacing w:after="0"/>
        <w:jc w:val="both"/>
      </w:pPr>
    </w:p>
    <w:p w14:paraId="4450D248" w14:textId="60168596" w:rsidR="004D3CED" w:rsidRDefault="00094A4A" w:rsidP="005B4EEA">
      <w:pPr>
        <w:pStyle w:val="Heading1-NumberCzechRadio"/>
        <w:rPr>
          <w:sz w:val="20"/>
          <w:u w:val="single"/>
        </w:rPr>
      </w:pPr>
      <w:r>
        <w:rPr>
          <w:sz w:val="20"/>
          <w:u w:val="single"/>
        </w:rPr>
        <w:t>Vy</w:t>
      </w:r>
      <w:r w:rsidR="004D3CED">
        <w:rPr>
          <w:sz w:val="20"/>
          <w:u w:val="single"/>
        </w:rPr>
        <w:t>hrazená změna závazku</w:t>
      </w:r>
    </w:p>
    <w:p w14:paraId="6B9FEB38" w14:textId="77777777" w:rsidR="004D3CED" w:rsidRDefault="004D3CED" w:rsidP="004D3CED"/>
    <w:p w14:paraId="5B97DC6E" w14:textId="58D1B8F2" w:rsidR="00DB3E64" w:rsidRPr="00DB3E64" w:rsidRDefault="00DB3E64" w:rsidP="00DB3E64">
      <w:pPr>
        <w:rPr>
          <w:b/>
        </w:rPr>
      </w:pPr>
      <w:r w:rsidRPr="004D3CED">
        <w:rPr>
          <w:rFonts w:cs="Arial"/>
          <w:b/>
          <w:i/>
          <w:szCs w:val="20"/>
        </w:rPr>
        <w:t xml:space="preserve">Z textu </w:t>
      </w:r>
      <w:r w:rsidR="004A60A7">
        <w:rPr>
          <w:rFonts w:cs="Arial"/>
          <w:b/>
          <w:i/>
          <w:szCs w:val="20"/>
        </w:rPr>
        <w:t>smlouvy</w:t>
      </w:r>
      <w:r w:rsidR="004A60A7" w:rsidRPr="004D3CED">
        <w:rPr>
          <w:rFonts w:cs="Arial"/>
          <w:b/>
          <w:i/>
          <w:szCs w:val="20"/>
        </w:rPr>
        <w:t xml:space="preserve"> </w:t>
      </w:r>
      <w:r w:rsidRPr="004D3CED">
        <w:rPr>
          <w:rFonts w:cs="Arial"/>
          <w:b/>
          <w:i/>
          <w:szCs w:val="20"/>
        </w:rPr>
        <w:t>musí vyplývat následující požadavek Českého rozhlasu:</w:t>
      </w:r>
    </w:p>
    <w:p w14:paraId="459341C2" w14:textId="0F7E6F86" w:rsidR="00DB3E64" w:rsidRDefault="00DB3E64" w:rsidP="00DB3E64">
      <w:pPr>
        <w:pStyle w:val="ListNumber-ContractCzechRadio"/>
        <w:numPr>
          <w:ilvl w:val="0"/>
          <w:numId w:val="0"/>
        </w:numPr>
        <w:jc w:val="both"/>
      </w:pPr>
      <w:r>
        <w:t>Objednatel si v souladu s ustanovením § 100 odst. 1 zákona č. 134/2016 Sb., o zadávání veřejných zakázek, ve znění pozdějších předpisů, vyhrazuje právo na změnu závazku z</w:t>
      </w:r>
      <w:r w:rsidR="004A60A7">
        <w:t>e</w:t>
      </w:r>
      <w:r>
        <w:t xml:space="preserve"> </w:t>
      </w:r>
      <w:r w:rsidR="004A60A7">
        <w:t>smlouvy</w:t>
      </w:r>
      <w:r>
        <w:t xml:space="preserve">. </w:t>
      </w:r>
    </w:p>
    <w:p w14:paraId="3D4E8CB0" w14:textId="465808E5" w:rsidR="00DB3E64" w:rsidRDefault="00DB3E64" w:rsidP="00DB3E64">
      <w:pPr>
        <w:pStyle w:val="ListNumber-ContractCzechRadio"/>
        <w:numPr>
          <w:ilvl w:val="0"/>
          <w:numId w:val="0"/>
        </w:numPr>
        <w:jc w:val="both"/>
      </w:pPr>
      <w:r>
        <w:t>Objednatel je oprávněn svého práva na změnu závazků využít za předpokladu, že na straně objednatele vyvstane potřeba zajistit poskytování služeb</w:t>
      </w:r>
      <w:r>
        <w:rPr>
          <w:rFonts w:cs="Arial"/>
          <w:szCs w:val="20"/>
        </w:rPr>
        <w:t xml:space="preserve">, které nejsou výslovně specifikovány v zadávací dokumentaci nebo </w:t>
      </w:r>
      <w:r w:rsidR="00503760">
        <w:rPr>
          <w:rFonts w:cs="Arial"/>
          <w:szCs w:val="20"/>
        </w:rPr>
        <w:t>smlouvě</w:t>
      </w:r>
      <w:r w:rsidR="004A60A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(zejm.</w:t>
      </w:r>
      <w:r w:rsidR="00175D7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roamingové balíčky, dodatečné datové balíčky, zvláštní mobilní informační služby apod.), a to vždy dle aktuálně</w:t>
      </w:r>
      <w:r w:rsidR="00F20002">
        <w:rPr>
          <w:rFonts w:cs="Arial"/>
          <w:szCs w:val="20"/>
        </w:rPr>
        <w:t xml:space="preserve"> nejvýhodnějších</w:t>
      </w:r>
      <w:r>
        <w:rPr>
          <w:rFonts w:cs="Arial"/>
          <w:szCs w:val="20"/>
        </w:rPr>
        <w:t xml:space="preserve"> platných ceníků příslušných služeb poskytovatele.  </w:t>
      </w:r>
    </w:p>
    <w:p w14:paraId="09781448" w14:textId="03B517D4" w:rsidR="00DB3E64" w:rsidRDefault="00DB3E64" w:rsidP="00DB3E64">
      <w:pPr>
        <w:pStyle w:val="ListNumber-ContractCzechRadio"/>
        <w:numPr>
          <w:ilvl w:val="0"/>
          <w:numId w:val="0"/>
        </w:numPr>
        <w:jc w:val="both"/>
      </w:pPr>
      <w:r>
        <w:t xml:space="preserve">Předpokládaná hodnota veřejné zakázky bez využití práva na změnu závazku činí </w:t>
      </w:r>
      <w:r w:rsidR="00E62305" w:rsidRPr="009B1F93">
        <w:rPr>
          <w:rFonts w:cs="Arial"/>
          <w:b/>
          <w:szCs w:val="20"/>
        </w:rPr>
        <w:t>16</w:t>
      </w:r>
      <w:r w:rsidRPr="009B1F93">
        <w:rPr>
          <w:rFonts w:cs="Arial"/>
          <w:b/>
          <w:szCs w:val="20"/>
        </w:rPr>
        <w:t>.</w:t>
      </w:r>
      <w:r w:rsidR="000F333D" w:rsidRPr="009B1F93">
        <w:rPr>
          <w:rFonts w:cs="Arial"/>
          <w:b/>
          <w:szCs w:val="20"/>
        </w:rPr>
        <w:t>0</w:t>
      </w:r>
      <w:r w:rsidRPr="009B1F93">
        <w:rPr>
          <w:rFonts w:cs="Arial"/>
          <w:b/>
          <w:szCs w:val="20"/>
        </w:rPr>
        <w:t>00.000</w:t>
      </w:r>
      <w:r w:rsidRPr="009B1F93">
        <w:rPr>
          <w:b/>
        </w:rPr>
        <w:t>,- Kč</w:t>
      </w:r>
      <w:r>
        <w:t xml:space="preserve"> bez DPH. Předpokládaná hodnota změn pořízených na základě využití práva na změnu závazku činí </w:t>
      </w:r>
      <w:r w:rsidR="000F333D" w:rsidRPr="009B1F93">
        <w:rPr>
          <w:rFonts w:cs="Arial"/>
          <w:b/>
          <w:szCs w:val="20"/>
        </w:rPr>
        <w:t>1.0</w:t>
      </w:r>
      <w:r w:rsidRPr="009B1F93">
        <w:rPr>
          <w:rFonts w:cs="Arial"/>
          <w:b/>
          <w:szCs w:val="20"/>
        </w:rPr>
        <w:t>00.000</w:t>
      </w:r>
      <w:r w:rsidRPr="009B1F93">
        <w:rPr>
          <w:b/>
        </w:rPr>
        <w:t>,- Kč</w:t>
      </w:r>
      <w:r>
        <w:t xml:space="preserve"> bez DPH. Předpokládaná hodnota veřejné zakázky se změnami pořízenými na základě využití práva na pořízení změn činí </w:t>
      </w:r>
      <w:r w:rsidR="00E62305" w:rsidRPr="009B1F93">
        <w:rPr>
          <w:rFonts w:cs="Arial"/>
          <w:b/>
          <w:szCs w:val="20"/>
        </w:rPr>
        <w:t>17</w:t>
      </w:r>
      <w:r w:rsidRPr="009B1F93">
        <w:rPr>
          <w:rFonts w:cs="Arial"/>
          <w:b/>
          <w:szCs w:val="20"/>
        </w:rPr>
        <w:t>.000.000</w:t>
      </w:r>
      <w:r w:rsidRPr="009B1F93">
        <w:rPr>
          <w:b/>
        </w:rPr>
        <w:t>,- Kč</w:t>
      </w:r>
      <w:r>
        <w:t xml:space="preserve"> bez DPH. </w:t>
      </w:r>
    </w:p>
    <w:p w14:paraId="09F14AC8" w14:textId="679C125F" w:rsidR="00DB3E64" w:rsidRPr="009B1F93" w:rsidRDefault="00DB3E64" w:rsidP="00DB3E64">
      <w:pPr>
        <w:rPr>
          <w:b/>
        </w:rPr>
      </w:pPr>
      <w:r>
        <w:t xml:space="preserve">Doba využití práva na změnu závazku je stanovena na </w:t>
      </w:r>
      <w:r w:rsidR="008E56AA" w:rsidRPr="009B1F93">
        <w:rPr>
          <w:b/>
        </w:rPr>
        <w:t>36</w:t>
      </w:r>
      <w:r w:rsidR="000F333D" w:rsidRPr="009B1F93">
        <w:rPr>
          <w:b/>
        </w:rPr>
        <w:t xml:space="preserve"> </w:t>
      </w:r>
      <w:r w:rsidRPr="009B1F93">
        <w:rPr>
          <w:b/>
        </w:rPr>
        <w:t>měsíců</w:t>
      </w:r>
      <w:r>
        <w:t xml:space="preserve"> </w:t>
      </w:r>
      <w:r w:rsidRPr="00416AF0">
        <w:t xml:space="preserve">ode dne </w:t>
      </w:r>
      <w:r w:rsidR="004A60A7" w:rsidRPr="00416AF0">
        <w:t xml:space="preserve">zahájení </w:t>
      </w:r>
      <w:r w:rsidR="00B16A1F" w:rsidRPr="00416AF0">
        <w:t>poskytování služeb</w:t>
      </w:r>
      <w:r w:rsidRPr="00416AF0">
        <w:t>.</w:t>
      </w:r>
    </w:p>
    <w:p w14:paraId="5E5F332C" w14:textId="77777777" w:rsidR="0034145F" w:rsidRPr="004D3CED" w:rsidRDefault="0034145F" w:rsidP="00DB3E64"/>
    <w:p w14:paraId="7021DDFC" w14:textId="737C9FF9" w:rsidR="00B422AC" w:rsidRDefault="00B422AC" w:rsidP="005B4EEA">
      <w:pPr>
        <w:pStyle w:val="Heading1-NumberCzechRadio"/>
        <w:rPr>
          <w:sz w:val="20"/>
          <w:u w:val="single"/>
        </w:rPr>
      </w:pPr>
      <w:r>
        <w:rPr>
          <w:sz w:val="20"/>
          <w:u w:val="single"/>
        </w:rPr>
        <w:t xml:space="preserve">Rozsah pokrytí </w:t>
      </w:r>
    </w:p>
    <w:p w14:paraId="0F11FA7D" w14:textId="77777777" w:rsidR="00B422AC" w:rsidRDefault="00B422AC" w:rsidP="00B422AC"/>
    <w:p w14:paraId="623316E1" w14:textId="4F989DF7" w:rsidR="004D3CED" w:rsidRPr="0034145F" w:rsidRDefault="004D3CED" w:rsidP="0034145F">
      <w:pPr>
        <w:rPr>
          <w:b/>
        </w:rPr>
      </w:pPr>
      <w:r w:rsidRPr="004D3CED">
        <w:rPr>
          <w:rFonts w:cs="Arial"/>
          <w:b/>
          <w:i/>
          <w:szCs w:val="20"/>
        </w:rPr>
        <w:t xml:space="preserve">Z textu </w:t>
      </w:r>
      <w:r w:rsidR="004A60A7">
        <w:rPr>
          <w:rFonts w:cs="Arial"/>
          <w:b/>
          <w:i/>
          <w:szCs w:val="20"/>
        </w:rPr>
        <w:t>smlouvy</w:t>
      </w:r>
      <w:r w:rsidR="004A60A7" w:rsidRPr="004D3CED">
        <w:rPr>
          <w:rFonts w:cs="Arial"/>
          <w:b/>
          <w:i/>
          <w:szCs w:val="20"/>
        </w:rPr>
        <w:t xml:space="preserve"> </w:t>
      </w:r>
      <w:r w:rsidRPr="004D3CED">
        <w:rPr>
          <w:rFonts w:cs="Arial"/>
          <w:b/>
          <w:i/>
          <w:szCs w:val="20"/>
        </w:rPr>
        <w:t>musí vyplývat následující požadavek Českého rozhlasu:</w:t>
      </w:r>
    </w:p>
    <w:p w14:paraId="7758EE72" w14:textId="4448577A" w:rsidR="00094A4A" w:rsidRDefault="004D3CED" w:rsidP="00094A4A">
      <w:pPr>
        <w:suppressAutoHyphens/>
        <w:autoSpaceDE w:val="0"/>
        <w:jc w:val="both"/>
        <w:rPr>
          <w:rFonts w:cs="Arial"/>
          <w:szCs w:val="20"/>
        </w:rPr>
      </w:pPr>
      <w:r w:rsidRPr="004D3CED">
        <w:rPr>
          <w:szCs w:val="18"/>
          <w:lang w:eastAsia="ar-SA"/>
        </w:rPr>
        <w:t xml:space="preserve">Poskytovatel je povinen od okamžiku zahájení poskytování služeb </w:t>
      </w:r>
      <w:r w:rsidR="00094A4A">
        <w:rPr>
          <w:szCs w:val="18"/>
          <w:lang w:eastAsia="ar-SA"/>
        </w:rPr>
        <w:t xml:space="preserve">dle </w:t>
      </w:r>
      <w:r w:rsidR="004A60A7">
        <w:rPr>
          <w:szCs w:val="18"/>
          <w:lang w:eastAsia="ar-SA"/>
        </w:rPr>
        <w:t xml:space="preserve">smlouvy </w:t>
      </w:r>
      <w:r w:rsidR="000E4785">
        <w:rPr>
          <w:szCs w:val="18"/>
          <w:lang w:eastAsia="ar-SA"/>
        </w:rPr>
        <w:t>a po celou do</w:t>
      </w:r>
      <w:r>
        <w:rPr>
          <w:szCs w:val="18"/>
          <w:lang w:eastAsia="ar-SA"/>
        </w:rPr>
        <w:t xml:space="preserve">bu její účinnosti </w:t>
      </w:r>
      <w:r w:rsidRPr="004D3CED">
        <w:rPr>
          <w:szCs w:val="18"/>
          <w:lang w:eastAsia="ar-SA"/>
        </w:rPr>
        <w:t xml:space="preserve">udržovat pokrytí území ČR mobilní </w:t>
      </w:r>
      <w:r w:rsidR="004B19A7">
        <w:rPr>
          <w:szCs w:val="18"/>
          <w:lang w:eastAsia="ar-SA"/>
        </w:rPr>
        <w:t xml:space="preserve">hlasovou a </w:t>
      </w:r>
      <w:r w:rsidRPr="004D3CED">
        <w:rPr>
          <w:szCs w:val="18"/>
          <w:lang w:eastAsia="ar-SA"/>
        </w:rPr>
        <w:t xml:space="preserve">datovou </w:t>
      </w:r>
      <w:r w:rsidRPr="00416AF0">
        <w:rPr>
          <w:szCs w:val="18"/>
          <w:lang w:eastAsia="ar-SA"/>
        </w:rPr>
        <w:t xml:space="preserve">službou </w:t>
      </w:r>
      <w:r w:rsidRPr="009B1F93">
        <w:rPr>
          <w:szCs w:val="18"/>
          <w:lang w:eastAsia="ar-SA"/>
        </w:rPr>
        <w:t xml:space="preserve">v rozsahu </w:t>
      </w:r>
      <w:r w:rsidR="00595DDF" w:rsidRPr="009B1F93">
        <w:rPr>
          <w:szCs w:val="18"/>
          <w:lang w:eastAsia="ar-SA"/>
        </w:rPr>
        <w:t>uvedeném níže</w:t>
      </w:r>
      <w:r w:rsidRPr="00416AF0">
        <w:rPr>
          <w:szCs w:val="18"/>
          <w:lang w:eastAsia="ar-SA"/>
        </w:rPr>
        <w:t xml:space="preserve">. Poskytovatel se zavazuje od okamžiku zahájení poskytování služeb dle </w:t>
      </w:r>
      <w:r w:rsidR="004A5CB6" w:rsidRPr="00416AF0">
        <w:rPr>
          <w:szCs w:val="18"/>
          <w:lang w:eastAsia="ar-SA"/>
        </w:rPr>
        <w:t xml:space="preserve">smlouvy </w:t>
      </w:r>
      <w:r w:rsidR="000E4785" w:rsidRPr="00416AF0">
        <w:rPr>
          <w:szCs w:val="18"/>
          <w:lang w:eastAsia="ar-SA"/>
        </w:rPr>
        <w:t>a po celou</w:t>
      </w:r>
      <w:r w:rsidR="000E4785">
        <w:rPr>
          <w:szCs w:val="18"/>
          <w:lang w:eastAsia="ar-SA"/>
        </w:rPr>
        <w:t xml:space="preserve"> </w:t>
      </w:r>
      <w:r>
        <w:rPr>
          <w:szCs w:val="18"/>
          <w:lang w:eastAsia="ar-SA"/>
        </w:rPr>
        <w:t>d</w:t>
      </w:r>
      <w:r w:rsidR="000E4785">
        <w:rPr>
          <w:szCs w:val="18"/>
          <w:lang w:eastAsia="ar-SA"/>
        </w:rPr>
        <w:t>o</w:t>
      </w:r>
      <w:r>
        <w:rPr>
          <w:szCs w:val="18"/>
          <w:lang w:eastAsia="ar-SA"/>
        </w:rPr>
        <w:t xml:space="preserve">bu její účinnosti zajistit </w:t>
      </w:r>
      <w:r w:rsidRPr="004D3CED">
        <w:rPr>
          <w:szCs w:val="18"/>
          <w:lang w:eastAsia="ar-SA"/>
        </w:rPr>
        <w:t xml:space="preserve">maximální </w:t>
      </w:r>
      <w:r>
        <w:rPr>
          <w:szCs w:val="18"/>
          <w:lang w:eastAsia="ar-SA"/>
        </w:rPr>
        <w:t>možnou rychlost</w:t>
      </w:r>
      <w:r w:rsidRPr="004D3CED">
        <w:rPr>
          <w:szCs w:val="18"/>
          <w:lang w:eastAsia="ar-SA"/>
        </w:rPr>
        <w:t xml:space="preserve"> uplinku a downlinku je</w:t>
      </w:r>
      <w:r>
        <w:rPr>
          <w:szCs w:val="18"/>
          <w:lang w:eastAsia="ar-SA"/>
        </w:rPr>
        <w:t>dnotlivých technologií v jeho sít</w:t>
      </w:r>
      <w:r w:rsidR="00094A4A">
        <w:rPr>
          <w:szCs w:val="18"/>
          <w:lang w:eastAsia="ar-SA"/>
        </w:rPr>
        <w:t>í</w:t>
      </w:r>
      <w:r>
        <w:rPr>
          <w:szCs w:val="18"/>
          <w:lang w:eastAsia="ar-SA"/>
        </w:rPr>
        <w:t xml:space="preserve">ch </w:t>
      </w:r>
      <w:r w:rsidRPr="004D3CED">
        <w:rPr>
          <w:szCs w:val="18"/>
          <w:lang w:eastAsia="ar-SA"/>
        </w:rPr>
        <w:t xml:space="preserve">(GPRS až </w:t>
      </w:r>
      <w:r w:rsidR="00F00A7D">
        <w:rPr>
          <w:szCs w:val="18"/>
          <w:lang w:eastAsia="ar-SA"/>
        </w:rPr>
        <w:t>5G</w:t>
      </w:r>
      <w:r w:rsidRPr="004D3CED">
        <w:rPr>
          <w:szCs w:val="18"/>
          <w:lang w:eastAsia="ar-SA"/>
        </w:rPr>
        <w:t>)</w:t>
      </w:r>
      <w:r w:rsidR="00094A4A">
        <w:rPr>
          <w:szCs w:val="18"/>
          <w:lang w:eastAsia="ar-SA"/>
        </w:rPr>
        <w:t xml:space="preserve"> ve všech rozhlasových studiích objednatele.</w:t>
      </w:r>
    </w:p>
    <w:p w14:paraId="2158AF63" w14:textId="77777777" w:rsidR="004D3CED" w:rsidRPr="00094A4A" w:rsidRDefault="004D3CED" w:rsidP="00094A4A">
      <w:pPr>
        <w:pStyle w:val="Odstavecseseznamem"/>
        <w:tabs>
          <w:tab w:val="left" w:pos="2700"/>
          <w:tab w:val="left" w:pos="5220"/>
          <w:tab w:val="left" w:pos="7380"/>
        </w:tabs>
        <w:spacing w:line="276" w:lineRule="auto"/>
        <w:ind w:left="3119"/>
        <w:rPr>
          <w:rFonts w:cs="Arial"/>
          <w:szCs w:val="20"/>
        </w:rPr>
      </w:pPr>
    </w:p>
    <w:p w14:paraId="4E0AC638" w14:textId="491C9A46" w:rsidR="000E4785" w:rsidRPr="000E4785" w:rsidRDefault="000E4785" w:rsidP="000E4785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20"/>
          <w:lang w:eastAsia="ar-SA"/>
        </w:rPr>
      </w:pPr>
      <w:r w:rsidRPr="000E4785">
        <w:rPr>
          <w:rFonts w:eastAsia="Arial Unicode MS" w:cs="Arial"/>
          <w:bCs/>
          <w:szCs w:val="20"/>
          <w:lang w:eastAsia="ar-SA"/>
        </w:rPr>
        <w:t xml:space="preserve">Poskytovatel se dále zavazuje zajistit pokrytí všech rozhlasových studií </w:t>
      </w:r>
      <w:r w:rsidR="00F00A7D">
        <w:rPr>
          <w:rFonts w:eastAsia="Arial Unicode MS" w:cs="Arial"/>
          <w:bCs/>
          <w:szCs w:val="20"/>
          <w:lang w:eastAsia="ar-SA"/>
        </w:rPr>
        <w:t xml:space="preserve">minimálně </w:t>
      </w:r>
      <w:r w:rsidRPr="000E4785">
        <w:rPr>
          <w:rFonts w:eastAsia="Arial Unicode MS" w:cs="Arial"/>
          <w:bCs/>
          <w:szCs w:val="20"/>
          <w:lang w:eastAsia="ar-SA"/>
        </w:rPr>
        <w:t>signálem GSM</w:t>
      </w:r>
      <w:r w:rsidR="004B19A7">
        <w:rPr>
          <w:rFonts w:eastAsia="Arial Unicode MS" w:cs="Arial"/>
          <w:bCs/>
          <w:szCs w:val="20"/>
          <w:lang w:eastAsia="ar-SA"/>
        </w:rPr>
        <w:t xml:space="preserve"> a 4G/LTE</w:t>
      </w:r>
      <w:r w:rsidRPr="000E4785">
        <w:rPr>
          <w:rFonts w:eastAsia="Arial Unicode MS" w:cs="Arial"/>
          <w:bCs/>
          <w:szCs w:val="20"/>
          <w:lang w:eastAsia="ar-SA"/>
        </w:rPr>
        <w:t xml:space="preserve">. </w:t>
      </w:r>
    </w:p>
    <w:p w14:paraId="0E633F11" w14:textId="77777777" w:rsidR="000E4785" w:rsidRPr="0023014A" w:rsidRDefault="000E4785" w:rsidP="000E4785">
      <w:pPr>
        <w:jc w:val="both"/>
        <w:rPr>
          <w:rFonts w:cs="Arial"/>
          <w:sz w:val="18"/>
          <w:szCs w:val="18"/>
          <w:lang w:eastAsia="ar-SA"/>
        </w:rPr>
      </w:pPr>
    </w:p>
    <w:p w14:paraId="5E71BAED" w14:textId="2BD2001E" w:rsidR="00416AF0" w:rsidRDefault="000E4785" w:rsidP="009B1F93">
      <w:pPr>
        <w:tabs>
          <w:tab w:val="left" w:pos="2700"/>
          <w:tab w:val="left" w:pos="5220"/>
          <w:tab w:val="left" w:pos="7380"/>
        </w:tabs>
        <w:spacing w:line="40" w:lineRule="atLeast"/>
        <w:jc w:val="both"/>
        <w:rPr>
          <w:rFonts w:cs="Arial"/>
          <w:szCs w:val="20"/>
          <w:lang w:eastAsia="ar-SA"/>
        </w:rPr>
      </w:pPr>
      <w:r w:rsidRPr="0044430E">
        <w:rPr>
          <w:rFonts w:cs="Arial"/>
          <w:szCs w:val="20"/>
          <w:lang w:eastAsia="ar-SA"/>
        </w:rPr>
        <w:t>Poskytovatel je povinen zajistit pokrytí rozhlasov</w:t>
      </w:r>
      <w:r w:rsidR="00626550">
        <w:rPr>
          <w:rFonts w:cs="Arial"/>
          <w:szCs w:val="20"/>
          <w:lang w:eastAsia="ar-SA"/>
        </w:rPr>
        <w:t>ých</w:t>
      </w:r>
      <w:r w:rsidRPr="0044430E">
        <w:rPr>
          <w:rFonts w:cs="Arial"/>
          <w:szCs w:val="20"/>
          <w:lang w:eastAsia="ar-SA"/>
        </w:rPr>
        <w:t xml:space="preserve"> studií a jejich vnitřních prostor</w:t>
      </w:r>
      <w:r w:rsidR="00D3087C" w:rsidRPr="0044430E">
        <w:rPr>
          <w:rFonts w:cs="Arial"/>
          <w:szCs w:val="20"/>
          <w:lang w:eastAsia="ar-SA"/>
        </w:rPr>
        <w:t>, a to</w:t>
      </w:r>
      <w:r w:rsidRPr="0044430E">
        <w:rPr>
          <w:rFonts w:cs="Arial"/>
          <w:szCs w:val="20"/>
          <w:lang w:eastAsia="ar-SA"/>
        </w:rPr>
        <w:t xml:space="preserve"> </w:t>
      </w:r>
      <w:r w:rsidR="0044430E" w:rsidRPr="0044430E">
        <w:rPr>
          <w:rFonts w:cs="Arial"/>
          <w:szCs w:val="20"/>
          <w:lang w:eastAsia="ar-SA"/>
        </w:rPr>
        <w:t xml:space="preserve">alespoň </w:t>
      </w:r>
      <w:r w:rsidRPr="0044430E">
        <w:rPr>
          <w:rFonts w:cs="Arial"/>
          <w:szCs w:val="20"/>
          <w:lang w:eastAsia="ar-SA"/>
        </w:rPr>
        <w:t>v</w:t>
      </w:r>
      <w:r w:rsidR="0044430E" w:rsidRPr="0044430E">
        <w:rPr>
          <w:rFonts w:cs="Arial"/>
          <w:szCs w:val="20"/>
          <w:lang w:eastAsia="ar-SA"/>
        </w:rPr>
        <w:t xml:space="preserve"> parametrech uvedených dále a takto pokrytí udržovat po celou dobu poskytování služeb dle </w:t>
      </w:r>
      <w:r w:rsidR="004A60A7">
        <w:rPr>
          <w:rFonts w:cs="Arial"/>
          <w:szCs w:val="20"/>
          <w:lang w:eastAsia="ar-SA"/>
        </w:rPr>
        <w:t>smlouvy</w:t>
      </w:r>
      <w:r w:rsidR="0044430E" w:rsidRPr="0044430E">
        <w:rPr>
          <w:rFonts w:cs="Arial"/>
          <w:szCs w:val="20"/>
          <w:lang w:eastAsia="ar-SA"/>
        </w:rPr>
        <w:t>.</w:t>
      </w:r>
      <w:r w:rsidR="00970EC0">
        <w:rPr>
          <w:rFonts w:cs="Arial"/>
          <w:szCs w:val="20"/>
          <w:lang w:eastAsia="ar-SA"/>
        </w:rPr>
        <w:t xml:space="preserve"> </w:t>
      </w:r>
    </w:p>
    <w:p w14:paraId="1C6FF637" w14:textId="77777777" w:rsidR="00416AF0" w:rsidRDefault="00416AF0" w:rsidP="009B1F93">
      <w:p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szCs w:val="20"/>
          <w:lang w:eastAsia="ar-SA"/>
        </w:rPr>
      </w:pPr>
    </w:p>
    <w:p w14:paraId="70754118" w14:textId="0E4D6563" w:rsidR="00416AF0" w:rsidRDefault="00416AF0" w:rsidP="009B1F93">
      <w:p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Poskytovatel se zavazuje zajistit pokrytí pro </w:t>
      </w:r>
      <w:r w:rsidR="004D158F">
        <w:rPr>
          <w:rFonts w:cs="Arial"/>
          <w:szCs w:val="20"/>
          <w:lang w:eastAsia="ar-SA"/>
        </w:rPr>
        <w:t>sídlo zadavatele v Praze</w:t>
      </w:r>
      <w:r>
        <w:rPr>
          <w:rFonts w:cs="Arial"/>
          <w:szCs w:val="20"/>
          <w:lang w:eastAsia="ar-SA"/>
        </w:rPr>
        <w:t>:</w:t>
      </w:r>
    </w:p>
    <w:p w14:paraId="26CD8A2C" w14:textId="08DCB323" w:rsidR="00416AF0" w:rsidRPr="009B1F93" w:rsidRDefault="00416AF0" w:rsidP="009B1F93">
      <w:pPr>
        <w:pStyle w:val="Odstavecseseznamem"/>
        <w:numPr>
          <w:ilvl w:val="2"/>
          <w:numId w:val="25"/>
        </w:num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szCs w:val="20"/>
        </w:rPr>
      </w:pPr>
      <w:r w:rsidRPr="009B1F93">
        <w:rPr>
          <w:rFonts w:cs="Arial"/>
          <w:szCs w:val="20"/>
        </w:rPr>
        <w:t>Komplex budov ČRo, Vinohradská 12, Římská 13, Římská 15, Praha 2</w:t>
      </w:r>
    </w:p>
    <w:p w14:paraId="168920E0" w14:textId="5CB0DFC8" w:rsidR="00416AF0" w:rsidRDefault="00416AF0" w:rsidP="009B1F93">
      <w:p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b/>
          <w:szCs w:val="20"/>
        </w:rPr>
      </w:pPr>
      <w:r w:rsidRPr="009B1F93">
        <w:rPr>
          <w:rFonts w:cs="Arial"/>
          <w:b/>
          <w:szCs w:val="20"/>
        </w:rPr>
        <w:t xml:space="preserve">do 45 dní ode dne účinnosti smlouvy. </w:t>
      </w:r>
    </w:p>
    <w:p w14:paraId="4082E4BD" w14:textId="0E83929C" w:rsidR="00416AF0" w:rsidRDefault="00416AF0" w:rsidP="009B1F93">
      <w:p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b/>
          <w:szCs w:val="20"/>
        </w:rPr>
      </w:pPr>
    </w:p>
    <w:p w14:paraId="6AAF5AD8" w14:textId="75736280" w:rsidR="004D158F" w:rsidRPr="004D158F" w:rsidRDefault="00416AF0" w:rsidP="004D158F">
      <w:p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Poskytovatel se zavazuje zajistit pokrytí pro </w:t>
      </w:r>
      <w:r w:rsidR="004D158F">
        <w:rPr>
          <w:rFonts w:cs="Arial"/>
          <w:szCs w:val="20"/>
          <w:lang w:eastAsia="ar-SA"/>
        </w:rPr>
        <w:t>ostatní objekty ČRo</w:t>
      </w:r>
      <w:r>
        <w:rPr>
          <w:rFonts w:cs="Arial"/>
          <w:szCs w:val="20"/>
          <w:lang w:eastAsia="ar-SA"/>
        </w:rPr>
        <w:t>:</w:t>
      </w:r>
    </w:p>
    <w:p w14:paraId="1E37C88B" w14:textId="00825A1E" w:rsidR="00416AF0" w:rsidRPr="009B1F93" w:rsidRDefault="00416AF0" w:rsidP="009B1F93">
      <w:pPr>
        <w:pStyle w:val="Odstavecseseznamem"/>
        <w:numPr>
          <w:ilvl w:val="2"/>
          <w:numId w:val="21"/>
        </w:num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szCs w:val="20"/>
          <w:lang w:eastAsia="ar-SA"/>
        </w:rPr>
      </w:pPr>
      <w:r w:rsidRPr="009B1F93">
        <w:rPr>
          <w:rFonts w:cs="Arial"/>
          <w:szCs w:val="20"/>
          <w:lang w:eastAsia="ar-SA"/>
        </w:rPr>
        <w:t>ČRo České Budějovice, U Tří lvů 1, České Budějovice</w:t>
      </w:r>
    </w:p>
    <w:p w14:paraId="5D153810" w14:textId="14300D97" w:rsidR="00416AF0" w:rsidRPr="009B1F93" w:rsidRDefault="00416AF0" w:rsidP="009B1F93">
      <w:pPr>
        <w:pStyle w:val="Odstavecseseznamem"/>
        <w:numPr>
          <w:ilvl w:val="2"/>
          <w:numId w:val="21"/>
        </w:num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szCs w:val="20"/>
          <w:lang w:eastAsia="ar-SA"/>
        </w:rPr>
      </w:pPr>
      <w:r w:rsidRPr="009B1F93">
        <w:rPr>
          <w:rFonts w:cs="Arial"/>
          <w:szCs w:val="20"/>
          <w:lang w:eastAsia="ar-SA"/>
        </w:rPr>
        <w:t>ČRo Sever, Na Schodech 10, Ústí nad Labem</w:t>
      </w:r>
    </w:p>
    <w:p w14:paraId="1214A72A" w14:textId="1093DF17" w:rsidR="00416AF0" w:rsidRPr="009B1F93" w:rsidRDefault="00416AF0" w:rsidP="009B1F93">
      <w:pPr>
        <w:pStyle w:val="Odstavecseseznamem"/>
        <w:numPr>
          <w:ilvl w:val="2"/>
          <w:numId w:val="21"/>
        </w:num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szCs w:val="20"/>
          <w:lang w:eastAsia="ar-SA"/>
        </w:rPr>
      </w:pPr>
      <w:r w:rsidRPr="009B1F93">
        <w:rPr>
          <w:rFonts w:cs="Arial"/>
          <w:szCs w:val="20"/>
          <w:lang w:eastAsia="ar-SA"/>
        </w:rPr>
        <w:t>ČRo Liberec, Modrá 1048, Liberec 6</w:t>
      </w:r>
    </w:p>
    <w:p w14:paraId="3D5DB892" w14:textId="5FF6EC1B" w:rsidR="00416AF0" w:rsidRPr="009B1F93" w:rsidRDefault="00416AF0" w:rsidP="009B1F93">
      <w:pPr>
        <w:pStyle w:val="Odstavecseseznamem"/>
        <w:numPr>
          <w:ilvl w:val="2"/>
          <w:numId w:val="21"/>
        </w:num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szCs w:val="20"/>
          <w:lang w:eastAsia="ar-SA"/>
        </w:rPr>
      </w:pPr>
      <w:r w:rsidRPr="009B1F93">
        <w:rPr>
          <w:rFonts w:cs="Arial"/>
          <w:szCs w:val="20"/>
          <w:lang w:eastAsia="ar-SA"/>
        </w:rPr>
        <w:t>ČRo Hradec Králové, Havlíčkova 292, Hradec Králové</w:t>
      </w:r>
    </w:p>
    <w:p w14:paraId="4F7E895D" w14:textId="75CB63D6" w:rsidR="00416AF0" w:rsidRPr="009B1F93" w:rsidRDefault="00416AF0" w:rsidP="009B1F93">
      <w:pPr>
        <w:pStyle w:val="Odstavecseseznamem"/>
        <w:numPr>
          <w:ilvl w:val="2"/>
          <w:numId w:val="21"/>
        </w:num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szCs w:val="20"/>
          <w:lang w:eastAsia="ar-SA"/>
        </w:rPr>
      </w:pPr>
      <w:r w:rsidRPr="009B1F93">
        <w:rPr>
          <w:rFonts w:cs="Arial"/>
          <w:szCs w:val="20"/>
          <w:lang w:eastAsia="ar-SA"/>
        </w:rPr>
        <w:t>ČRo Pardubice, Svaté Anežky České 29, Pardubice</w:t>
      </w:r>
    </w:p>
    <w:p w14:paraId="446883D6" w14:textId="3B96E7C7" w:rsidR="00416AF0" w:rsidRPr="009B1F93" w:rsidRDefault="00416AF0" w:rsidP="009B1F93">
      <w:pPr>
        <w:pStyle w:val="Odstavecseseznamem"/>
        <w:numPr>
          <w:ilvl w:val="2"/>
          <w:numId w:val="21"/>
        </w:num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szCs w:val="20"/>
          <w:lang w:eastAsia="ar-SA"/>
        </w:rPr>
      </w:pPr>
      <w:r w:rsidRPr="009B1F93">
        <w:rPr>
          <w:rFonts w:cs="Arial"/>
          <w:szCs w:val="20"/>
          <w:lang w:eastAsia="ar-SA"/>
        </w:rPr>
        <w:t>ČRo Plzeň, nám. Míru 10, Plzeň</w:t>
      </w:r>
    </w:p>
    <w:p w14:paraId="7896746B" w14:textId="76718761" w:rsidR="00416AF0" w:rsidRPr="009B1F93" w:rsidRDefault="00416AF0" w:rsidP="009B1F93">
      <w:pPr>
        <w:pStyle w:val="Odstavecseseznamem"/>
        <w:numPr>
          <w:ilvl w:val="2"/>
          <w:numId w:val="21"/>
        </w:num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szCs w:val="20"/>
          <w:lang w:eastAsia="ar-SA"/>
        </w:rPr>
      </w:pPr>
      <w:r w:rsidRPr="009B1F93">
        <w:rPr>
          <w:rFonts w:cs="Arial"/>
          <w:szCs w:val="20"/>
          <w:lang w:eastAsia="ar-SA"/>
        </w:rPr>
        <w:t>ČRo Karlovy Vary, Zítkova 3, Karlovy Vary</w:t>
      </w:r>
    </w:p>
    <w:p w14:paraId="3EFD183E" w14:textId="52AC4088" w:rsidR="00416AF0" w:rsidRPr="009B1F93" w:rsidRDefault="00416AF0" w:rsidP="009B1F93">
      <w:pPr>
        <w:pStyle w:val="Odstavecseseznamem"/>
        <w:numPr>
          <w:ilvl w:val="2"/>
          <w:numId w:val="21"/>
        </w:num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szCs w:val="20"/>
          <w:lang w:eastAsia="ar-SA"/>
        </w:rPr>
      </w:pPr>
      <w:r w:rsidRPr="009B1F93">
        <w:rPr>
          <w:rFonts w:cs="Arial"/>
          <w:szCs w:val="20"/>
          <w:lang w:eastAsia="ar-SA"/>
        </w:rPr>
        <w:t>ČRo Vysočina, Masarykovo náměstí 42, Jihlava</w:t>
      </w:r>
    </w:p>
    <w:p w14:paraId="0E97E79B" w14:textId="5736BBE0" w:rsidR="00416AF0" w:rsidRPr="009B1F93" w:rsidRDefault="00416AF0" w:rsidP="009B1F93">
      <w:pPr>
        <w:pStyle w:val="Odstavecseseznamem"/>
        <w:numPr>
          <w:ilvl w:val="2"/>
          <w:numId w:val="21"/>
        </w:num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szCs w:val="20"/>
          <w:lang w:eastAsia="ar-SA"/>
        </w:rPr>
      </w:pPr>
      <w:r w:rsidRPr="009B1F93">
        <w:rPr>
          <w:rFonts w:cs="Arial"/>
          <w:szCs w:val="20"/>
          <w:lang w:eastAsia="ar-SA"/>
        </w:rPr>
        <w:t>ČRo Brno, Beethovenova 4, Brno</w:t>
      </w:r>
    </w:p>
    <w:p w14:paraId="749CDA0E" w14:textId="2817B249" w:rsidR="00416AF0" w:rsidRPr="009B1F93" w:rsidRDefault="00416AF0" w:rsidP="009B1F93">
      <w:pPr>
        <w:pStyle w:val="Odstavecseseznamem"/>
        <w:numPr>
          <w:ilvl w:val="2"/>
          <w:numId w:val="21"/>
        </w:num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szCs w:val="20"/>
          <w:lang w:eastAsia="ar-SA"/>
        </w:rPr>
      </w:pPr>
      <w:r w:rsidRPr="009B1F93">
        <w:rPr>
          <w:rFonts w:cs="Arial"/>
          <w:szCs w:val="20"/>
          <w:lang w:eastAsia="ar-SA"/>
        </w:rPr>
        <w:t>ČRo Zlín, Osvoboditelů 187, Zlín</w:t>
      </w:r>
    </w:p>
    <w:p w14:paraId="4066467E" w14:textId="00F4C586" w:rsidR="00416AF0" w:rsidRPr="009B1F93" w:rsidRDefault="00416AF0" w:rsidP="009B1F93">
      <w:pPr>
        <w:pStyle w:val="Odstavecseseznamem"/>
        <w:numPr>
          <w:ilvl w:val="2"/>
          <w:numId w:val="21"/>
        </w:num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szCs w:val="20"/>
          <w:lang w:eastAsia="ar-SA"/>
        </w:rPr>
      </w:pPr>
      <w:r w:rsidRPr="009B1F93">
        <w:rPr>
          <w:rFonts w:cs="Arial"/>
          <w:szCs w:val="20"/>
          <w:lang w:eastAsia="ar-SA"/>
        </w:rPr>
        <w:t>ČRo Olomouc, Pavelčákova 2/19, Olomouc</w:t>
      </w:r>
    </w:p>
    <w:p w14:paraId="51524D72" w14:textId="5D73A848" w:rsidR="00416AF0" w:rsidRDefault="00416AF0" w:rsidP="009B1F93">
      <w:pPr>
        <w:pStyle w:val="Odstavecseseznamem"/>
        <w:numPr>
          <w:ilvl w:val="2"/>
          <w:numId w:val="21"/>
        </w:num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szCs w:val="20"/>
          <w:lang w:eastAsia="ar-SA"/>
        </w:rPr>
      </w:pPr>
      <w:r w:rsidRPr="009B1F93">
        <w:rPr>
          <w:rFonts w:cs="Arial"/>
          <w:szCs w:val="20"/>
          <w:lang w:eastAsia="ar-SA"/>
        </w:rPr>
        <w:t>Komplex budov ČRo Ostrava, Dr. Šmerala 2, Dr. Šmerala 4, Dr. Šmerala 6, Ostrava</w:t>
      </w:r>
    </w:p>
    <w:p w14:paraId="390BBB48" w14:textId="449263CF" w:rsidR="004D158F" w:rsidRDefault="004D158F" w:rsidP="009B1F93">
      <w:pPr>
        <w:pStyle w:val="Odstavecseseznamem"/>
        <w:numPr>
          <w:ilvl w:val="2"/>
          <w:numId w:val="21"/>
        </w:num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szCs w:val="20"/>
          <w:lang w:eastAsia="ar-SA"/>
        </w:rPr>
      </w:pPr>
      <w:r w:rsidRPr="009B1F93">
        <w:rPr>
          <w:rFonts w:cs="Arial"/>
          <w:szCs w:val="20"/>
        </w:rPr>
        <w:t>ČRo Region, Hybešova 10, Praha 8</w:t>
      </w:r>
    </w:p>
    <w:p w14:paraId="035E67CD" w14:textId="0A8E954F" w:rsidR="00416AF0" w:rsidRPr="009B1F93" w:rsidRDefault="00416AF0" w:rsidP="009B1F93">
      <w:p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do </w:t>
      </w:r>
      <w:r w:rsidRPr="00416AF0">
        <w:rPr>
          <w:rFonts w:cs="Arial"/>
          <w:b/>
          <w:szCs w:val="20"/>
        </w:rPr>
        <w:t>5</w:t>
      </w:r>
      <w:r w:rsidRPr="009B1F93">
        <w:rPr>
          <w:rFonts w:cs="Arial"/>
          <w:b/>
          <w:szCs w:val="20"/>
        </w:rPr>
        <w:t xml:space="preserve">5 dní ode dne účinnosti smlouvy. </w:t>
      </w:r>
    </w:p>
    <w:p w14:paraId="2EFD284D" w14:textId="77777777" w:rsidR="00416AF0" w:rsidRPr="009B1F93" w:rsidRDefault="00416AF0">
      <w:p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szCs w:val="20"/>
          <w:lang w:eastAsia="ar-SA"/>
        </w:rPr>
      </w:pPr>
    </w:p>
    <w:p w14:paraId="689C20D8" w14:textId="77777777" w:rsidR="00416AF0" w:rsidRPr="009B1F93" w:rsidRDefault="00416AF0" w:rsidP="009B1F93">
      <w:p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b/>
          <w:szCs w:val="20"/>
        </w:rPr>
      </w:pPr>
    </w:p>
    <w:p w14:paraId="48B22D39" w14:textId="2731C0A7" w:rsidR="000E4785" w:rsidRPr="0044430E" w:rsidRDefault="00970EC0" w:rsidP="009B1F93">
      <w:pPr>
        <w:tabs>
          <w:tab w:val="left" w:pos="2700"/>
          <w:tab w:val="left" w:pos="5220"/>
          <w:tab w:val="left" w:pos="7380"/>
        </w:tabs>
        <w:spacing w:line="40" w:lineRule="atLeast"/>
        <w:jc w:val="both"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Objednatel se zavazuje poskytnout poskytovatel</w:t>
      </w:r>
      <w:r w:rsidR="00503760">
        <w:rPr>
          <w:rFonts w:cs="Arial"/>
          <w:szCs w:val="20"/>
          <w:lang w:eastAsia="ar-SA"/>
        </w:rPr>
        <w:t>i</w:t>
      </w:r>
      <w:r>
        <w:rPr>
          <w:rFonts w:cs="Arial"/>
          <w:szCs w:val="20"/>
          <w:lang w:eastAsia="ar-SA"/>
        </w:rPr>
        <w:t xml:space="preserve"> </w:t>
      </w:r>
      <w:r w:rsidR="00416AF0">
        <w:rPr>
          <w:rFonts w:cs="Arial"/>
          <w:szCs w:val="20"/>
          <w:lang w:eastAsia="ar-SA"/>
        </w:rPr>
        <w:t xml:space="preserve">maximální </w:t>
      </w:r>
      <w:r>
        <w:rPr>
          <w:rFonts w:cs="Arial"/>
          <w:szCs w:val="20"/>
          <w:lang w:eastAsia="ar-SA"/>
        </w:rPr>
        <w:t xml:space="preserve">součinnost při zajištění </w:t>
      </w:r>
      <w:r w:rsidRPr="0044430E">
        <w:rPr>
          <w:rFonts w:cs="Arial"/>
          <w:szCs w:val="20"/>
          <w:lang w:eastAsia="ar-SA"/>
        </w:rPr>
        <w:t>pokrytí rozhlasových studií a jejich vnitřních prostor signálem</w:t>
      </w:r>
      <w:r w:rsidR="00416AF0">
        <w:rPr>
          <w:rFonts w:cs="Arial"/>
          <w:szCs w:val="20"/>
          <w:lang w:eastAsia="ar-SA"/>
        </w:rPr>
        <w:t xml:space="preserve"> a možnost využití vnitřních sítí objednatele</w:t>
      </w:r>
      <w:r>
        <w:rPr>
          <w:rFonts w:cs="Arial"/>
          <w:szCs w:val="20"/>
          <w:lang w:eastAsia="ar-SA"/>
        </w:rPr>
        <w:t>.</w:t>
      </w:r>
    </w:p>
    <w:p w14:paraId="767DC39D" w14:textId="77777777" w:rsidR="000E4785" w:rsidRPr="0044430E" w:rsidRDefault="000E4785" w:rsidP="000E4785">
      <w:pPr>
        <w:pStyle w:val="Nadpis2"/>
        <w:spacing w:before="200"/>
        <w:ind w:left="576" w:hanging="576"/>
        <w:jc w:val="both"/>
        <w:rPr>
          <w:szCs w:val="20"/>
          <w:lang w:eastAsia="ar-SA"/>
        </w:rPr>
      </w:pPr>
      <w:bookmarkStart w:id="2" w:name="_Toc408320026"/>
      <w:r w:rsidRPr="0044430E">
        <w:rPr>
          <w:szCs w:val="20"/>
          <w:lang w:eastAsia="ar-SA"/>
        </w:rPr>
        <w:t xml:space="preserve">Požadované pokrytí </w:t>
      </w:r>
      <w:bookmarkEnd w:id="2"/>
      <w:r w:rsidRPr="0044430E">
        <w:rPr>
          <w:szCs w:val="20"/>
          <w:lang w:eastAsia="ar-SA"/>
        </w:rPr>
        <w:t>2G</w:t>
      </w:r>
    </w:p>
    <w:p w14:paraId="51C64B0E" w14:textId="77777777" w:rsidR="000E4785" w:rsidRPr="0044430E" w:rsidRDefault="000E4785" w:rsidP="000E4785">
      <w:pPr>
        <w:jc w:val="both"/>
        <w:rPr>
          <w:rFonts w:cs="Arial"/>
          <w:szCs w:val="20"/>
          <w:lang w:eastAsia="ar-SA"/>
        </w:rPr>
      </w:pPr>
      <w:r w:rsidRPr="0044430E">
        <w:rPr>
          <w:rFonts w:cs="Arial"/>
          <w:szCs w:val="20"/>
          <w:lang w:eastAsia="ar-SA"/>
        </w:rPr>
        <w:t>Minimální hodnota požadovaného pokrytí</w:t>
      </w:r>
    </w:p>
    <w:tbl>
      <w:tblPr>
        <w:tblpPr w:leftFromText="141" w:rightFromText="141" w:bottomFromText="160" w:vertAnchor="text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1"/>
        <w:gridCol w:w="2277"/>
      </w:tblGrid>
      <w:tr w:rsidR="000E4785" w:rsidRPr="0044430E" w14:paraId="12E9F0C7" w14:textId="77777777" w:rsidTr="0034145F">
        <w:tc>
          <w:tcPr>
            <w:tcW w:w="5211" w:type="dxa"/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3A3D04" w14:textId="77777777" w:rsidR="000E4785" w:rsidRPr="0044430E" w:rsidRDefault="000E4785" w:rsidP="00CB2C85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t>Pokrytí</w:t>
            </w:r>
          </w:p>
        </w:tc>
        <w:tc>
          <w:tcPr>
            <w:tcW w:w="2277" w:type="dxa"/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438FA1" w14:textId="77777777" w:rsidR="000E4785" w:rsidRPr="0044430E" w:rsidRDefault="000E4785" w:rsidP="00CB2C85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t>Požadovaná hodnota</w:t>
            </w:r>
          </w:p>
        </w:tc>
      </w:tr>
      <w:tr w:rsidR="00F57E93" w:rsidRPr="0044430E" w14:paraId="1A1AE792" w14:textId="77777777" w:rsidTr="00463C6B">
        <w:tc>
          <w:tcPr>
            <w:tcW w:w="5211" w:type="dxa"/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C6BB3D" w14:textId="77777777" w:rsidR="00F57E93" w:rsidRPr="0044430E" w:rsidRDefault="00F57E93" w:rsidP="00F57E93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t>Pokrytí populace ČR</w:t>
            </w:r>
          </w:p>
        </w:tc>
        <w:tc>
          <w:tcPr>
            <w:tcW w:w="22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09EECC" w14:textId="4C260A86" w:rsidR="00F57E93" w:rsidRPr="00463C6B" w:rsidRDefault="00F57E93" w:rsidP="00463C6B">
            <w:pPr>
              <w:spacing w:line="360" w:lineRule="atLeast"/>
              <w:jc w:val="center"/>
              <w:textAlignment w:val="baseline"/>
              <w:rPr>
                <w:rFonts w:cs="Arial"/>
                <w:szCs w:val="18"/>
                <w:lang w:eastAsia="ar-SA"/>
              </w:rPr>
            </w:pPr>
            <w:r w:rsidRPr="00463C6B">
              <w:rPr>
                <w:rFonts w:cs="Arial"/>
                <w:szCs w:val="18"/>
                <w:lang w:eastAsia="ar-SA"/>
              </w:rPr>
              <w:t>99,4 %</w:t>
            </w:r>
          </w:p>
        </w:tc>
      </w:tr>
      <w:tr w:rsidR="00F57E93" w:rsidRPr="0044430E" w14:paraId="6FDDFC8D" w14:textId="77777777" w:rsidTr="00463C6B">
        <w:tc>
          <w:tcPr>
            <w:tcW w:w="5211" w:type="dxa"/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328F41" w14:textId="77777777" w:rsidR="00F57E93" w:rsidRPr="0044430E" w:rsidRDefault="00F57E93" w:rsidP="00F57E93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t>Pokrytí území ČR</w:t>
            </w:r>
          </w:p>
        </w:tc>
        <w:tc>
          <w:tcPr>
            <w:tcW w:w="22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AE6177" w14:textId="2DA8FE37" w:rsidR="00F57E93" w:rsidRPr="00463C6B" w:rsidRDefault="00F57E93" w:rsidP="00463C6B">
            <w:pPr>
              <w:spacing w:line="360" w:lineRule="atLeast"/>
              <w:jc w:val="center"/>
              <w:textAlignment w:val="baseline"/>
              <w:rPr>
                <w:rFonts w:cs="Arial"/>
                <w:szCs w:val="20"/>
                <w:lang w:eastAsia="ar-SA"/>
              </w:rPr>
            </w:pPr>
            <w:r w:rsidRPr="00463C6B">
              <w:rPr>
                <w:rFonts w:cs="Arial"/>
                <w:szCs w:val="20"/>
                <w:lang w:eastAsia="ar-SA"/>
              </w:rPr>
              <w:t>9</w:t>
            </w:r>
            <w:r w:rsidR="00F00A7D" w:rsidRPr="00463C6B">
              <w:rPr>
                <w:rFonts w:cs="Arial"/>
                <w:szCs w:val="20"/>
                <w:lang w:eastAsia="ar-SA"/>
              </w:rPr>
              <w:t>8</w:t>
            </w:r>
            <w:r w:rsidRPr="00463C6B">
              <w:rPr>
                <w:rFonts w:cs="Arial"/>
                <w:szCs w:val="20"/>
                <w:lang w:eastAsia="ar-SA"/>
              </w:rPr>
              <w:t>,</w:t>
            </w:r>
            <w:r w:rsidR="00F00A7D" w:rsidRPr="00463C6B">
              <w:rPr>
                <w:rFonts w:cs="Arial"/>
                <w:szCs w:val="20"/>
                <w:lang w:eastAsia="ar-SA"/>
              </w:rPr>
              <w:t>0</w:t>
            </w:r>
            <w:r w:rsidRPr="00463C6B">
              <w:rPr>
                <w:rFonts w:cs="Arial"/>
                <w:szCs w:val="20"/>
                <w:lang w:eastAsia="ar-SA"/>
              </w:rPr>
              <w:t xml:space="preserve"> %</w:t>
            </w:r>
          </w:p>
        </w:tc>
      </w:tr>
      <w:tr w:rsidR="000E4785" w:rsidRPr="0044430E" w14:paraId="265BD490" w14:textId="77777777" w:rsidTr="00463C6B">
        <w:tc>
          <w:tcPr>
            <w:tcW w:w="5211" w:type="dxa"/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2EA3C3" w14:textId="1C3A852D" w:rsidR="000E4785" w:rsidRPr="0044430E" w:rsidRDefault="004B19A7" w:rsidP="005642DE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B19A7">
              <w:rPr>
                <w:rFonts w:cs="Arial"/>
                <w:szCs w:val="20"/>
                <w:lang w:eastAsia="ar-SA"/>
              </w:rPr>
              <w:t xml:space="preserve">Pokrytí </w:t>
            </w:r>
            <w:r w:rsidR="00A436FF">
              <w:rPr>
                <w:rFonts w:cs="Arial"/>
                <w:szCs w:val="20"/>
                <w:lang w:eastAsia="ar-SA"/>
              </w:rPr>
              <w:t>objektů ČRo</w:t>
            </w:r>
          </w:p>
        </w:tc>
        <w:tc>
          <w:tcPr>
            <w:tcW w:w="22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D30F4" w14:textId="77777777" w:rsidR="000E4785" w:rsidRPr="00463C6B" w:rsidRDefault="000E4785" w:rsidP="00463C6B">
            <w:pPr>
              <w:spacing w:line="360" w:lineRule="atLeast"/>
              <w:jc w:val="center"/>
              <w:textAlignment w:val="baseline"/>
              <w:rPr>
                <w:rFonts w:cs="Arial"/>
                <w:szCs w:val="20"/>
                <w:lang w:eastAsia="ar-SA"/>
              </w:rPr>
            </w:pPr>
            <w:r w:rsidRPr="00463C6B">
              <w:rPr>
                <w:rFonts w:cs="Arial"/>
                <w:szCs w:val="20"/>
                <w:lang w:eastAsia="ar-SA"/>
              </w:rPr>
              <w:t>99,5 %</w:t>
            </w:r>
          </w:p>
        </w:tc>
      </w:tr>
      <w:tr w:rsidR="000E4785" w:rsidRPr="0044430E" w14:paraId="2B7CD7FC" w14:textId="77777777" w:rsidTr="00463C6B">
        <w:tc>
          <w:tcPr>
            <w:tcW w:w="5211" w:type="dxa"/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65C93" w14:textId="0C13C3E0" w:rsidR="000E4785" w:rsidRPr="0044430E" w:rsidRDefault="004B19A7" w:rsidP="005642DE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B19A7">
              <w:rPr>
                <w:rFonts w:cs="Arial"/>
                <w:szCs w:val="20"/>
                <w:lang w:eastAsia="ar-SA"/>
              </w:rPr>
              <w:t xml:space="preserve">Pokrytí vnitřních prostor studií </w:t>
            </w:r>
            <w:r w:rsidR="00A436FF">
              <w:rPr>
                <w:rFonts w:cs="Arial"/>
                <w:szCs w:val="20"/>
                <w:lang w:eastAsia="ar-SA"/>
              </w:rPr>
              <w:t>v objektech ČRo</w:t>
            </w:r>
          </w:p>
        </w:tc>
        <w:tc>
          <w:tcPr>
            <w:tcW w:w="22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4A3916" w14:textId="77777777" w:rsidR="000E4785" w:rsidRPr="00463C6B" w:rsidRDefault="000E4785" w:rsidP="00463C6B">
            <w:pPr>
              <w:spacing w:line="360" w:lineRule="atLeast"/>
              <w:jc w:val="center"/>
              <w:textAlignment w:val="baseline"/>
              <w:rPr>
                <w:rFonts w:cs="Arial"/>
                <w:szCs w:val="20"/>
                <w:lang w:eastAsia="ar-SA"/>
              </w:rPr>
            </w:pPr>
            <w:r w:rsidRPr="00463C6B">
              <w:rPr>
                <w:rFonts w:cs="Arial"/>
                <w:szCs w:val="20"/>
                <w:lang w:eastAsia="ar-SA"/>
              </w:rPr>
              <w:t>99,5 %</w:t>
            </w:r>
          </w:p>
        </w:tc>
      </w:tr>
    </w:tbl>
    <w:p w14:paraId="6F76B3F6" w14:textId="77777777" w:rsidR="000E4785" w:rsidRPr="0044430E" w:rsidRDefault="000E4785" w:rsidP="000E4785">
      <w:pPr>
        <w:suppressAutoHyphens/>
        <w:jc w:val="both"/>
        <w:rPr>
          <w:rFonts w:cs="Arial"/>
          <w:szCs w:val="20"/>
          <w:lang w:eastAsia="ar-SA"/>
        </w:rPr>
      </w:pPr>
    </w:p>
    <w:p w14:paraId="37E2E745" w14:textId="77777777" w:rsidR="000E4785" w:rsidRPr="0044430E" w:rsidRDefault="000E4785" w:rsidP="000E4785">
      <w:pPr>
        <w:suppressAutoHyphens/>
        <w:jc w:val="both"/>
        <w:rPr>
          <w:rFonts w:cs="Arial"/>
          <w:szCs w:val="20"/>
          <w:lang w:eastAsia="ar-SA"/>
        </w:rPr>
      </w:pPr>
    </w:p>
    <w:p w14:paraId="559A09EA" w14:textId="77777777" w:rsidR="00AE2C0A" w:rsidRPr="00AE2C0A" w:rsidRDefault="00AE2C0A" w:rsidP="000E4785">
      <w:pPr>
        <w:pStyle w:val="Nadpis2"/>
        <w:spacing w:before="200"/>
        <w:ind w:left="576" w:hanging="576"/>
        <w:jc w:val="both"/>
        <w:rPr>
          <w:i/>
          <w:iCs/>
          <w:szCs w:val="20"/>
          <w:lang w:eastAsia="ar-SA"/>
        </w:rPr>
      </w:pPr>
      <w:bookmarkStart w:id="3" w:name="_Toc408320027"/>
    </w:p>
    <w:p w14:paraId="464E865B" w14:textId="77777777" w:rsidR="005642DE" w:rsidRPr="00920CD2" w:rsidRDefault="005642DE" w:rsidP="000E4785">
      <w:pPr>
        <w:pStyle w:val="Nadpis2"/>
        <w:spacing w:before="200"/>
        <w:ind w:left="576" w:hanging="576"/>
        <w:jc w:val="both"/>
        <w:rPr>
          <w:i/>
          <w:iCs/>
          <w:szCs w:val="20"/>
          <w:lang w:eastAsia="ar-SA"/>
        </w:rPr>
      </w:pPr>
    </w:p>
    <w:p w14:paraId="000DC0EB" w14:textId="77777777" w:rsidR="005642DE" w:rsidRPr="00C624FE" w:rsidRDefault="005642DE">
      <w:pPr>
        <w:pStyle w:val="Nadpis2"/>
        <w:spacing w:before="200"/>
        <w:ind w:left="576" w:hanging="576"/>
        <w:jc w:val="both"/>
        <w:rPr>
          <w:i/>
          <w:iCs/>
          <w:szCs w:val="20"/>
          <w:lang w:eastAsia="ar-SA"/>
        </w:rPr>
      </w:pPr>
    </w:p>
    <w:p w14:paraId="285F0CC5" w14:textId="77777777" w:rsidR="000E4785" w:rsidRPr="0044430E" w:rsidRDefault="000E4785" w:rsidP="000E4785">
      <w:pPr>
        <w:pStyle w:val="Nadpis2"/>
        <w:spacing w:before="200"/>
        <w:ind w:left="576" w:hanging="576"/>
        <w:jc w:val="both"/>
        <w:rPr>
          <w:i/>
          <w:iCs/>
          <w:szCs w:val="20"/>
          <w:lang w:eastAsia="ar-SA"/>
        </w:rPr>
      </w:pPr>
      <w:r w:rsidRPr="0044430E">
        <w:rPr>
          <w:szCs w:val="20"/>
          <w:lang w:eastAsia="ar-SA"/>
        </w:rPr>
        <w:t xml:space="preserve">Požadované pokrytí </w:t>
      </w:r>
      <w:bookmarkEnd w:id="3"/>
      <w:r w:rsidRPr="0044430E">
        <w:rPr>
          <w:szCs w:val="20"/>
          <w:lang w:eastAsia="ar-SA"/>
        </w:rPr>
        <w:t>4G</w:t>
      </w:r>
    </w:p>
    <w:p w14:paraId="6179B1E3" w14:textId="77777777" w:rsidR="000E4785" w:rsidRPr="0044430E" w:rsidRDefault="000E4785" w:rsidP="000E4785">
      <w:pPr>
        <w:jc w:val="both"/>
        <w:rPr>
          <w:szCs w:val="20"/>
          <w:lang w:eastAsia="ar-SA"/>
        </w:rPr>
      </w:pPr>
      <w:r w:rsidRPr="0044430E">
        <w:rPr>
          <w:rFonts w:cs="Arial"/>
          <w:szCs w:val="20"/>
          <w:lang w:eastAsia="ar-SA"/>
        </w:rPr>
        <w:t>Minimální hodnota požadovaného pokrytí</w:t>
      </w:r>
    </w:p>
    <w:tbl>
      <w:tblPr>
        <w:tblpPr w:leftFromText="141" w:rightFromText="141" w:bottomFromText="160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6"/>
        <w:gridCol w:w="2296"/>
      </w:tblGrid>
      <w:tr w:rsidR="000E4785" w:rsidRPr="0044430E" w14:paraId="0BD35AE2" w14:textId="77777777" w:rsidTr="00C80D27">
        <w:trPr>
          <w:trHeight w:val="399"/>
        </w:trPr>
        <w:tc>
          <w:tcPr>
            <w:tcW w:w="5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AA46E1" w14:textId="77777777" w:rsidR="000E4785" w:rsidRPr="0044430E" w:rsidRDefault="000E4785" w:rsidP="00CB2C85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t>Pokrytí</w:t>
            </w:r>
          </w:p>
        </w:tc>
        <w:tc>
          <w:tcPr>
            <w:tcW w:w="2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DF16A" w14:textId="77777777" w:rsidR="000E4785" w:rsidRPr="0044430E" w:rsidRDefault="000E4785" w:rsidP="00CB2C85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t>Požadovaná hodnota</w:t>
            </w:r>
          </w:p>
        </w:tc>
      </w:tr>
      <w:tr w:rsidR="004B19A7" w:rsidRPr="0044430E" w14:paraId="4D24531B" w14:textId="77777777" w:rsidTr="00463C6B">
        <w:trPr>
          <w:trHeight w:val="399"/>
        </w:trPr>
        <w:tc>
          <w:tcPr>
            <w:tcW w:w="5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2B6FB" w14:textId="4BA31A05" w:rsidR="004B19A7" w:rsidRPr="00C80D27" w:rsidRDefault="004B19A7" w:rsidP="004B19A7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04352D">
              <w:rPr>
                <w:rFonts w:cs="Arial"/>
                <w:szCs w:val="18"/>
                <w:lang w:eastAsia="ar-SA"/>
              </w:rPr>
              <w:t>Pokrytí populace ČR</w:t>
            </w:r>
          </w:p>
        </w:tc>
        <w:tc>
          <w:tcPr>
            <w:tcW w:w="2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285CF" w14:textId="35556AEA" w:rsidR="004B19A7" w:rsidRPr="00463C6B" w:rsidRDefault="00F57E93" w:rsidP="00463C6B">
            <w:pPr>
              <w:spacing w:line="360" w:lineRule="atLeast"/>
              <w:jc w:val="center"/>
              <w:textAlignment w:val="baseline"/>
              <w:rPr>
                <w:rFonts w:cs="Arial"/>
                <w:szCs w:val="20"/>
                <w:lang w:eastAsia="ar-SA"/>
              </w:rPr>
            </w:pPr>
            <w:r w:rsidRPr="00463C6B">
              <w:rPr>
                <w:rFonts w:cs="Arial"/>
                <w:szCs w:val="18"/>
                <w:lang w:eastAsia="ar-SA"/>
              </w:rPr>
              <w:t>99,</w:t>
            </w:r>
            <w:r w:rsidR="00E62305" w:rsidRPr="00463C6B">
              <w:rPr>
                <w:rFonts w:cs="Arial"/>
                <w:szCs w:val="18"/>
                <w:lang w:eastAsia="ar-SA"/>
              </w:rPr>
              <w:t>2</w:t>
            </w:r>
            <w:r w:rsidRPr="00463C6B">
              <w:rPr>
                <w:rFonts w:cs="Arial"/>
                <w:szCs w:val="18"/>
                <w:lang w:eastAsia="ar-SA"/>
              </w:rPr>
              <w:t xml:space="preserve"> %</w:t>
            </w:r>
          </w:p>
        </w:tc>
      </w:tr>
      <w:tr w:rsidR="004B19A7" w:rsidRPr="0044430E" w14:paraId="3EFB40CA" w14:textId="77777777" w:rsidTr="00463C6B">
        <w:trPr>
          <w:trHeight w:val="399"/>
        </w:trPr>
        <w:tc>
          <w:tcPr>
            <w:tcW w:w="5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D4B05" w14:textId="61251AB8" w:rsidR="004B19A7" w:rsidRPr="00C80D27" w:rsidRDefault="004B19A7" w:rsidP="004B19A7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04352D">
              <w:rPr>
                <w:rFonts w:cs="Arial"/>
                <w:szCs w:val="18"/>
                <w:lang w:eastAsia="ar-SA"/>
              </w:rPr>
              <w:t>Pokrytí území ČR</w:t>
            </w:r>
          </w:p>
        </w:tc>
        <w:tc>
          <w:tcPr>
            <w:tcW w:w="2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3D2D0" w14:textId="3052EB89" w:rsidR="004B19A7" w:rsidRPr="00463C6B" w:rsidRDefault="00F57E93" w:rsidP="00463C6B">
            <w:pPr>
              <w:spacing w:line="360" w:lineRule="atLeast"/>
              <w:jc w:val="center"/>
              <w:textAlignment w:val="baseline"/>
              <w:rPr>
                <w:rFonts w:cs="Arial"/>
                <w:szCs w:val="20"/>
                <w:lang w:eastAsia="ar-SA"/>
              </w:rPr>
            </w:pPr>
            <w:r w:rsidRPr="00463C6B">
              <w:rPr>
                <w:rFonts w:cs="Arial"/>
                <w:szCs w:val="18"/>
                <w:lang w:eastAsia="ar-SA"/>
              </w:rPr>
              <w:t>9</w:t>
            </w:r>
            <w:r w:rsidR="00097C86" w:rsidRPr="00463C6B">
              <w:rPr>
                <w:rFonts w:cs="Arial"/>
                <w:szCs w:val="18"/>
                <w:lang w:eastAsia="ar-SA"/>
              </w:rPr>
              <w:t>8</w:t>
            </w:r>
            <w:r w:rsidRPr="00463C6B">
              <w:rPr>
                <w:rFonts w:cs="Arial"/>
                <w:szCs w:val="18"/>
                <w:lang w:eastAsia="ar-SA"/>
              </w:rPr>
              <w:t>,</w:t>
            </w:r>
            <w:r w:rsidR="00097C86" w:rsidRPr="00463C6B">
              <w:rPr>
                <w:rFonts w:cs="Arial"/>
                <w:szCs w:val="18"/>
                <w:lang w:eastAsia="ar-SA"/>
              </w:rPr>
              <w:t>0</w:t>
            </w:r>
            <w:r w:rsidRPr="00463C6B">
              <w:rPr>
                <w:rFonts w:cs="Arial"/>
                <w:szCs w:val="18"/>
                <w:lang w:eastAsia="ar-SA"/>
              </w:rPr>
              <w:t xml:space="preserve"> %</w:t>
            </w:r>
          </w:p>
        </w:tc>
      </w:tr>
      <w:tr w:rsidR="004B19A7" w:rsidRPr="0044430E" w14:paraId="00C2A9F4" w14:textId="77777777" w:rsidTr="00463C6B">
        <w:trPr>
          <w:trHeight w:val="399"/>
        </w:trPr>
        <w:tc>
          <w:tcPr>
            <w:tcW w:w="5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1C827" w14:textId="46AA9202" w:rsidR="004B19A7" w:rsidRPr="00C80D27" w:rsidRDefault="004B19A7" w:rsidP="004B19A7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04352D">
              <w:rPr>
                <w:rFonts w:cs="Arial"/>
                <w:szCs w:val="18"/>
                <w:lang w:eastAsia="ar-SA"/>
              </w:rPr>
              <w:t xml:space="preserve">Pokrytí </w:t>
            </w:r>
            <w:r w:rsidR="00A436FF">
              <w:rPr>
                <w:rFonts w:cs="Arial"/>
                <w:szCs w:val="20"/>
                <w:lang w:eastAsia="ar-SA"/>
              </w:rPr>
              <w:t>objektů ČRo</w:t>
            </w:r>
          </w:p>
        </w:tc>
        <w:tc>
          <w:tcPr>
            <w:tcW w:w="2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838AB" w14:textId="2088C64F" w:rsidR="004B19A7" w:rsidRPr="00463C6B" w:rsidRDefault="004B19A7" w:rsidP="00463C6B">
            <w:pPr>
              <w:spacing w:line="360" w:lineRule="atLeast"/>
              <w:jc w:val="center"/>
              <w:textAlignment w:val="baseline"/>
              <w:rPr>
                <w:rFonts w:cs="Arial"/>
                <w:szCs w:val="20"/>
                <w:lang w:eastAsia="ar-SA"/>
              </w:rPr>
            </w:pPr>
            <w:r w:rsidRPr="00463C6B">
              <w:rPr>
                <w:rFonts w:cs="Arial"/>
                <w:szCs w:val="18"/>
                <w:lang w:eastAsia="ar-SA"/>
              </w:rPr>
              <w:t>99,5 %</w:t>
            </w:r>
          </w:p>
        </w:tc>
      </w:tr>
      <w:tr w:rsidR="001E07AE" w:rsidRPr="0044430E" w14:paraId="46B781C9" w14:textId="77777777" w:rsidTr="00463C6B">
        <w:trPr>
          <w:trHeight w:val="390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24EBE" w14:textId="08457FB0" w:rsidR="001E07AE" w:rsidRPr="00C80D27" w:rsidRDefault="001E07AE" w:rsidP="001E07AE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04352D">
              <w:rPr>
                <w:rFonts w:cs="Arial"/>
                <w:szCs w:val="18"/>
                <w:lang w:eastAsia="ar-SA"/>
              </w:rPr>
              <w:t xml:space="preserve">Pokrytí vnitřních prostor studií </w:t>
            </w:r>
            <w:r w:rsidR="00A436FF">
              <w:rPr>
                <w:rFonts w:cs="Arial"/>
                <w:szCs w:val="18"/>
                <w:lang w:eastAsia="ar-SA"/>
              </w:rPr>
              <w:t>v</w:t>
            </w:r>
            <w:r w:rsidR="00A436FF">
              <w:rPr>
                <w:rFonts w:cs="Arial"/>
                <w:szCs w:val="20"/>
                <w:lang w:eastAsia="ar-SA"/>
              </w:rPr>
              <w:t xml:space="preserve"> objektech ČRo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3A32B" w14:textId="24CFAB23" w:rsidR="001E07AE" w:rsidRPr="00463C6B" w:rsidRDefault="001E07AE" w:rsidP="00463C6B">
            <w:pPr>
              <w:spacing w:line="360" w:lineRule="atLeast"/>
              <w:jc w:val="center"/>
              <w:textAlignment w:val="baseline"/>
              <w:rPr>
                <w:rFonts w:cs="Arial"/>
                <w:szCs w:val="20"/>
                <w:lang w:eastAsia="ar-SA"/>
              </w:rPr>
            </w:pPr>
            <w:r w:rsidRPr="00463C6B">
              <w:rPr>
                <w:rFonts w:cs="Arial"/>
                <w:szCs w:val="18"/>
                <w:lang w:eastAsia="ar-SA"/>
              </w:rPr>
              <w:t>99,5 %</w:t>
            </w:r>
          </w:p>
        </w:tc>
      </w:tr>
    </w:tbl>
    <w:p w14:paraId="08FADBB5" w14:textId="77777777" w:rsidR="000E4785" w:rsidRPr="0044430E" w:rsidRDefault="000E4785" w:rsidP="000E4785">
      <w:pPr>
        <w:tabs>
          <w:tab w:val="left" w:pos="750"/>
        </w:tabs>
        <w:suppressAutoHyphens/>
        <w:jc w:val="both"/>
        <w:rPr>
          <w:rFonts w:cs="Arial"/>
          <w:b/>
          <w:bCs/>
          <w:caps/>
          <w:szCs w:val="20"/>
          <w:lang w:eastAsia="ar-SA"/>
        </w:rPr>
      </w:pPr>
    </w:p>
    <w:p w14:paraId="1ACB6082" w14:textId="77777777" w:rsidR="000E4785" w:rsidRPr="0044430E" w:rsidRDefault="000E4785" w:rsidP="000E4785">
      <w:pPr>
        <w:tabs>
          <w:tab w:val="left" w:pos="750"/>
        </w:tabs>
        <w:suppressAutoHyphens/>
        <w:jc w:val="both"/>
        <w:rPr>
          <w:rFonts w:cs="Arial"/>
          <w:b/>
          <w:bCs/>
          <w:caps/>
          <w:szCs w:val="20"/>
          <w:lang w:eastAsia="ar-SA"/>
        </w:rPr>
      </w:pPr>
    </w:p>
    <w:p w14:paraId="07422615" w14:textId="77777777" w:rsidR="000E4785" w:rsidRPr="0044430E" w:rsidRDefault="000E4785" w:rsidP="000E4785">
      <w:pPr>
        <w:jc w:val="both"/>
        <w:rPr>
          <w:rFonts w:cs="Arial"/>
          <w:b/>
          <w:bCs/>
          <w:szCs w:val="20"/>
          <w:lang w:eastAsia="ar-SA"/>
        </w:rPr>
      </w:pPr>
    </w:p>
    <w:p w14:paraId="0FBBB8B7" w14:textId="77777777" w:rsidR="000E4785" w:rsidRPr="0044430E" w:rsidRDefault="000E4785" w:rsidP="000E4785">
      <w:pPr>
        <w:jc w:val="both"/>
        <w:rPr>
          <w:rFonts w:cs="Arial"/>
          <w:b/>
          <w:bCs/>
          <w:szCs w:val="20"/>
          <w:lang w:eastAsia="ar-SA"/>
        </w:rPr>
      </w:pPr>
    </w:p>
    <w:p w14:paraId="3C28CC0C" w14:textId="77777777" w:rsidR="004B19A7" w:rsidRDefault="004B19A7" w:rsidP="000E47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bCs/>
          <w:szCs w:val="20"/>
          <w:lang w:eastAsia="ar-SA"/>
        </w:rPr>
      </w:pPr>
    </w:p>
    <w:p w14:paraId="0CA61DAA" w14:textId="77777777" w:rsidR="004B19A7" w:rsidRDefault="004B19A7" w:rsidP="000E47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bCs/>
          <w:szCs w:val="20"/>
          <w:lang w:eastAsia="ar-SA"/>
        </w:rPr>
      </w:pPr>
    </w:p>
    <w:p w14:paraId="1BC918E5" w14:textId="77777777" w:rsidR="001E07AE" w:rsidRDefault="001E07AE" w:rsidP="000E47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bCs/>
          <w:szCs w:val="20"/>
          <w:lang w:eastAsia="ar-SA"/>
        </w:rPr>
      </w:pPr>
    </w:p>
    <w:p w14:paraId="3759B9AB" w14:textId="77777777" w:rsidR="001E07AE" w:rsidRDefault="001E07AE" w:rsidP="000E47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bCs/>
          <w:szCs w:val="20"/>
          <w:lang w:eastAsia="ar-SA"/>
        </w:rPr>
      </w:pPr>
    </w:p>
    <w:p w14:paraId="78AA340B" w14:textId="77777777" w:rsidR="001E07AE" w:rsidRDefault="001E07AE" w:rsidP="000E47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bCs/>
          <w:szCs w:val="20"/>
          <w:lang w:eastAsia="ar-SA"/>
        </w:rPr>
      </w:pPr>
    </w:p>
    <w:p w14:paraId="3C0738C7" w14:textId="77777777" w:rsidR="001E07AE" w:rsidRDefault="001E07AE" w:rsidP="000E47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bCs/>
          <w:szCs w:val="20"/>
          <w:lang w:eastAsia="ar-SA"/>
        </w:rPr>
      </w:pPr>
    </w:p>
    <w:p w14:paraId="2FAA0A17" w14:textId="77777777" w:rsidR="000E4785" w:rsidRPr="0044430E" w:rsidRDefault="000E4785" w:rsidP="000E47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bCs/>
          <w:szCs w:val="20"/>
          <w:lang w:eastAsia="ar-SA"/>
        </w:rPr>
      </w:pPr>
      <w:r w:rsidRPr="0044430E">
        <w:rPr>
          <w:rFonts w:cs="Arial"/>
          <w:b/>
          <w:bCs/>
          <w:szCs w:val="20"/>
          <w:lang w:eastAsia="ar-SA"/>
        </w:rPr>
        <w:t>Parametry pokrytí a kvalita signálu</w:t>
      </w:r>
    </w:p>
    <w:p w14:paraId="2951E461" w14:textId="5A253B1F" w:rsidR="000E4785" w:rsidRPr="008249BB" w:rsidRDefault="000E4785" w:rsidP="000E4785">
      <w:pPr>
        <w:rPr>
          <w:rFonts w:cs="Arial"/>
          <w:color w:val="FF0000"/>
          <w:szCs w:val="20"/>
          <w:lang w:eastAsia="ar-SA"/>
        </w:rPr>
      </w:pPr>
      <w:r w:rsidRPr="0044430E">
        <w:rPr>
          <w:rFonts w:cs="Arial"/>
          <w:szCs w:val="20"/>
          <w:lang w:eastAsia="ar-SA"/>
        </w:rPr>
        <w:t xml:space="preserve">Minimální požadavek na hlasovou komunikaci </w:t>
      </w:r>
      <w:r w:rsidR="00B7743A">
        <w:rPr>
          <w:rFonts w:cs="Arial"/>
          <w:szCs w:val="20"/>
          <w:lang w:eastAsia="ar-SA"/>
        </w:rPr>
        <w:t xml:space="preserve">- </w:t>
      </w:r>
      <w:r w:rsidRPr="008249BB">
        <w:rPr>
          <w:rFonts w:cs="Arial"/>
          <w:color w:val="FF0000"/>
          <w:szCs w:val="20"/>
          <w:lang w:eastAsia="ar-SA"/>
        </w:rPr>
        <w:t>min. síla signálu 4G</w:t>
      </w:r>
      <w:r w:rsidR="00B7743A" w:rsidRPr="008249BB">
        <w:rPr>
          <w:rFonts w:cs="Arial"/>
          <w:color w:val="FF0000"/>
          <w:szCs w:val="20"/>
          <w:lang w:eastAsia="ar-SA"/>
        </w:rPr>
        <w:t>/LTE</w:t>
      </w:r>
      <w:r w:rsidRPr="008249BB">
        <w:rPr>
          <w:rFonts w:cs="Arial"/>
          <w:color w:val="FF0000"/>
          <w:szCs w:val="20"/>
          <w:lang w:eastAsia="ar-SA"/>
        </w:rPr>
        <w:t xml:space="preserve"> RS</w:t>
      </w:r>
      <w:r w:rsidR="00B7743A" w:rsidRPr="008249BB">
        <w:rPr>
          <w:rFonts w:cs="Arial"/>
          <w:color w:val="FF0000"/>
          <w:szCs w:val="20"/>
          <w:lang w:eastAsia="ar-SA"/>
        </w:rPr>
        <w:t>R</w:t>
      </w:r>
      <w:r w:rsidRPr="008249BB">
        <w:rPr>
          <w:rFonts w:cs="Arial"/>
          <w:color w:val="FF0000"/>
          <w:szCs w:val="20"/>
          <w:lang w:eastAsia="ar-SA"/>
        </w:rPr>
        <w:t>P &gt;= -</w:t>
      </w:r>
      <w:r w:rsidR="00B7743A" w:rsidRPr="008249BB">
        <w:rPr>
          <w:rFonts w:cs="Arial"/>
          <w:color w:val="FF0000"/>
          <w:szCs w:val="20"/>
          <w:lang w:eastAsia="ar-SA"/>
        </w:rPr>
        <w:t>110</w:t>
      </w:r>
      <w:r w:rsidRPr="008249BB">
        <w:rPr>
          <w:rFonts w:cs="Arial"/>
          <w:color w:val="FF0000"/>
          <w:szCs w:val="20"/>
          <w:lang w:eastAsia="ar-SA"/>
        </w:rPr>
        <w:t>dB</w:t>
      </w:r>
    </w:p>
    <w:p w14:paraId="45B336C7" w14:textId="52DC5192" w:rsidR="000E4785" w:rsidRPr="008249BB" w:rsidRDefault="000E4785" w:rsidP="000E4785">
      <w:pPr>
        <w:rPr>
          <w:rFonts w:cs="Arial"/>
          <w:color w:val="FF0000"/>
          <w:szCs w:val="20"/>
          <w:lang w:eastAsia="ar-SA"/>
        </w:rPr>
      </w:pPr>
      <w:r w:rsidRPr="0044430E">
        <w:rPr>
          <w:rFonts w:cs="Arial"/>
          <w:szCs w:val="20"/>
          <w:lang w:eastAsia="ar-SA"/>
        </w:rPr>
        <w:t xml:space="preserve">Minimální požadavek na datovou komunikaci </w:t>
      </w:r>
      <w:r w:rsidR="00B7743A">
        <w:rPr>
          <w:rFonts w:cs="Arial"/>
          <w:szCs w:val="20"/>
          <w:lang w:eastAsia="ar-SA"/>
        </w:rPr>
        <w:t xml:space="preserve">- </w:t>
      </w:r>
      <w:bookmarkStart w:id="4" w:name="_GoBack"/>
      <w:r w:rsidRPr="008249BB">
        <w:rPr>
          <w:rFonts w:cs="Arial"/>
          <w:color w:val="FF0000"/>
          <w:szCs w:val="20"/>
          <w:lang w:eastAsia="ar-SA"/>
        </w:rPr>
        <w:t>min síla signálu 4G</w:t>
      </w:r>
      <w:r w:rsidR="00B7743A" w:rsidRPr="008249BB">
        <w:rPr>
          <w:rFonts w:cs="Arial"/>
          <w:color w:val="FF0000"/>
          <w:szCs w:val="20"/>
          <w:lang w:eastAsia="ar-SA"/>
        </w:rPr>
        <w:t>/LTE</w:t>
      </w:r>
      <w:r w:rsidRPr="008249BB">
        <w:rPr>
          <w:rFonts w:cs="Arial"/>
          <w:color w:val="FF0000"/>
          <w:szCs w:val="20"/>
          <w:lang w:eastAsia="ar-SA"/>
        </w:rPr>
        <w:t xml:space="preserve"> RS</w:t>
      </w:r>
      <w:r w:rsidR="00B7743A" w:rsidRPr="008249BB">
        <w:rPr>
          <w:rFonts w:cs="Arial"/>
          <w:color w:val="FF0000"/>
          <w:szCs w:val="20"/>
          <w:lang w:eastAsia="ar-SA"/>
        </w:rPr>
        <w:t>R</w:t>
      </w:r>
      <w:r w:rsidRPr="008249BB">
        <w:rPr>
          <w:rFonts w:cs="Arial"/>
          <w:color w:val="FF0000"/>
          <w:szCs w:val="20"/>
          <w:lang w:eastAsia="ar-SA"/>
        </w:rPr>
        <w:t>P &gt;= -</w:t>
      </w:r>
      <w:r w:rsidR="00B7743A" w:rsidRPr="008249BB">
        <w:rPr>
          <w:rFonts w:cs="Arial"/>
          <w:color w:val="FF0000"/>
          <w:szCs w:val="20"/>
          <w:lang w:eastAsia="ar-SA"/>
        </w:rPr>
        <w:t>110</w:t>
      </w:r>
      <w:r w:rsidRPr="008249BB">
        <w:rPr>
          <w:rFonts w:cs="Arial"/>
          <w:color w:val="FF0000"/>
          <w:szCs w:val="20"/>
          <w:lang w:eastAsia="ar-SA"/>
        </w:rPr>
        <w:t>dB</w:t>
      </w:r>
    </w:p>
    <w:bookmarkEnd w:id="4"/>
    <w:p w14:paraId="7A641FCE" w14:textId="77777777" w:rsidR="000E4785" w:rsidRPr="0044430E" w:rsidRDefault="000E4785" w:rsidP="000E4785">
      <w:pPr>
        <w:jc w:val="both"/>
        <w:rPr>
          <w:rFonts w:cs="Arial"/>
          <w:szCs w:val="20"/>
          <w:lang w:eastAsia="ar-SA"/>
        </w:rPr>
      </w:pPr>
    </w:p>
    <w:p w14:paraId="062F2C7A" w14:textId="45BA8518" w:rsidR="0044430E" w:rsidRPr="004D3CED" w:rsidRDefault="0044430E" w:rsidP="0044430E">
      <w:pPr>
        <w:rPr>
          <w:b/>
        </w:rPr>
      </w:pPr>
      <w:r w:rsidRPr="004D3CED">
        <w:rPr>
          <w:rFonts w:cs="Arial"/>
          <w:b/>
          <w:i/>
          <w:szCs w:val="20"/>
        </w:rPr>
        <w:t xml:space="preserve">Z textu </w:t>
      </w:r>
      <w:r w:rsidR="004A60A7">
        <w:rPr>
          <w:rFonts w:cs="Arial"/>
          <w:b/>
          <w:i/>
          <w:szCs w:val="20"/>
        </w:rPr>
        <w:t>smlouvy</w:t>
      </w:r>
      <w:r w:rsidR="004A60A7" w:rsidRPr="004D3CED">
        <w:rPr>
          <w:rFonts w:cs="Arial"/>
          <w:b/>
          <w:i/>
          <w:szCs w:val="20"/>
        </w:rPr>
        <w:t xml:space="preserve"> </w:t>
      </w:r>
      <w:r w:rsidRPr="004D3CED">
        <w:rPr>
          <w:rFonts w:cs="Arial"/>
          <w:b/>
          <w:i/>
          <w:szCs w:val="20"/>
        </w:rPr>
        <w:t>musí vyplývat následující požadavek Českého rozhlasu:</w:t>
      </w:r>
    </w:p>
    <w:p w14:paraId="249867C8" w14:textId="77777777" w:rsidR="0044430E" w:rsidRDefault="0044430E" w:rsidP="000E4785">
      <w:pPr>
        <w:jc w:val="both"/>
        <w:rPr>
          <w:rFonts w:cs="Arial"/>
          <w:sz w:val="18"/>
          <w:szCs w:val="18"/>
          <w:lang w:eastAsia="ar-SA"/>
        </w:rPr>
      </w:pPr>
    </w:p>
    <w:p w14:paraId="374508FE" w14:textId="3E7D4CA3" w:rsidR="004D158F" w:rsidRDefault="000E4785" w:rsidP="007E1404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  <w:r w:rsidRPr="0044430E">
        <w:rPr>
          <w:rFonts w:eastAsia="Arial Unicode MS" w:cs="Arial"/>
          <w:bCs/>
          <w:szCs w:val="18"/>
          <w:lang w:eastAsia="ar-SA"/>
        </w:rPr>
        <w:t xml:space="preserve">V případě, že </w:t>
      </w:r>
      <w:r w:rsidR="0044430E" w:rsidRPr="0044430E">
        <w:rPr>
          <w:rFonts w:eastAsia="Arial Unicode MS" w:cs="Arial"/>
          <w:bCs/>
          <w:szCs w:val="18"/>
          <w:lang w:eastAsia="ar-SA"/>
        </w:rPr>
        <w:t>poskytov</w:t>
      </w:r>
      <w:r w:rsidR="001E07AE">
        <w:rPr>
          <w:rFonts w:eastAsia="Arial Unicode MS" w:cs="Arial"/>
          <w:bCs/>
          <w:szCs w:val="18"/>
          <w:lang w:eastAsia="ar-SA"/>
        </w:rPr>
        <w:t>a</w:t>
      </w:r>
      <w:r w:rsidR="0044430E" w:rsidRPr="0044430E">
        <w:rPr>
          <w:rFonts w:eastAsia="Arial Unicode MS" w:cs="Arial"/>
          <w:bCs/>
          <w:szCs w:val="18"/>
          <w:lang w:eastAsia="ar-SA"/>
        </w:rPr>
        <w:t>tel bude v prodlení se zajištěním pokrytí rozhlasových studií signálem v parametrech požadovaných objednatelem v</w:t>
      </w:r>
      <w:r w:rsidR="008B2BBC">
        <w:rPr>
          <w:rFonts w:eastAsia="Arial Unicode MS" w:cs="Arial"/>
          <w:bCs/>
          <w:szCs w:val="18"/>
          <w:lang w:eastAsia="ar-SA"/>
        </w:rPr>
        <w:t>e</w:t>
      </w:r>
      <w:r w:rsidR="0044430E" w:rsidRPr="0044430E">
        <w:rPr>
          <w:rFonts w:eastAsia="Arial Unicode MS" w:cs="Arial"/>
          <w:bCs/>
          <w:szCs w:val="18"/>
          <w:lang w:eastAsia="ar-SA"/>
        </w:rPr>
        <w:t> </w:t>
      </w:r>
      <w:r w:rsidR="004A60A7">
        <w:rPr>
          <w:rFonts w:eastAsia="Arial Unicode MS" w:cs="Arial"/>
          <w:bCs/>
          <w:szCs w:val="18"/>
          <w:lang w:eastAsia="ar-SA"/>
        </w:rPr>
        <w:t>smlouvě</w:t>
      </w:r>
      <w:r w:rsidR="0044430E" w:rsidRPr="0044430E">
        <w:rPr>
          <w:rFonts w:eastAsia="Arial Unicode MS" w:cs="Arial"/>
          <w:bCs/>
          <w:szCs w:val="18"/>
          <w:lang w:eastAsia="ar-SA"/>
        </w:rPr>
        <w:t>,</w:t>
      </w:r>
      <w:r w:rsidRPr="0044430E">
        <w:rPr>
          <w:rFonts w:eastAsia="Arial Unicode MS" w:cs="Arial"/>
          <w:bCs/>
          <w:szCs w:val="18"/>
          <w:lang w:eastAsia="ar-SA"/>
        </w:rPr>
        <w:t xml:space="preserve"> je objednatel oprávněn po po</w:t>
      </w:r>
      <w:r w:rsidR="0044430E" w:rsidRPr="0044430E">
        <w:rPr>
          <w:rFonts w:eastAsia="Arial Unicode MS" w:cs="Arial"/>
          <w:bCs/>
          <w:szCs w:val="18"/>
          <w:lang w:eastAsia="ar-SA"/>
        </w:rPr>
        <w:t>s</w:t>
      </w:r>
      <w:r w:rsidRPr="0044430E">
        <w:rPr>
          <w:rFonts w:eastAsia="Arial Unicode MS" w:cs="Arial"/>
          <w:bCs/>
          <w:szCs w:val="18"/>
          <w:lang w:eastAsia="ar-SA"/>
        </w:rPr>
        <w:t xml:space="preserve">kytovateli požadovat úhradu smluvní pokuty ve výši </w:t>
      </w:r>
      <w:r w:rsidR="004D158F">
        <w:rPr>
          <w:rFonts w:eastAsia="Arial Unicode MS" w:cs="Arial"/>
          <w:bCs/>
          <w:szCs w:val="18"/>
          <w:lang w:eastAsia="ar-SA"/>
        </w:rPr>
        <w:t>10</w:t>
      </w:r>
      <w:r w:rsidRPr="0044430E">
        <w:rPr>
          <w:rFonts w:eastAsia="Arial Unicode MS" w:cs="Arial"/>
          <w:bCs/>
          <w:szCs w:val="18"/>
          <w:lang w:eastAsia="ar-SA"/>
        </w:rPr>
        <w:t xml:space="preserve">.000,- Kč za </w:t>
      </w:r>
      <w:r w:rsidR="00D3087C" w:rsidRPr="0044430E">
        <w:rPr>
          <w:rFonts w:eastAsia="Arial Unicode MS" w:cs="Arial"/>
          <w:bCs/>
          <w:szCs w:val="18"/>
          <w:lang w:eastAsia="ar-SA"/>
        </w:rPr>
        <w:t>každý započatý</w:t>
      </w:r>
      <w:r w:rsidRPr="0044430E">
        <w:rPr>
          <w:rFonts w:eastAsia="Arial Unicode MS" w:cs="Arial"/>
          <w:bCs/>
          <w:szCs w:val="18"/>
          <w:lang w:eastAsia="ar-SA"/>
        </w:rPr>
        <w:t xml:space="preserve"> den prodlení</w:t>
      </w:r>
      <w:r w:rsidR="004D158F">
        <w:rPr>
          <w:rFonts w:eastAsia="Arial Unicode MS" w:cs="Arial"/>
          <w:bCs/>
          <w:szCs w:val="18"/>
          <w:lang w:eastAsia="ar-SA"/>
        </w:rPr>
        <w:t xml:space="preserve"> v sídle zadavatele v Praze a ve výši 5.000,- za každý započatý den prodlení v ostatních objektech ČRo.</w:t>
      </w:r>
      <w:r w:rsidRPr="0044430E">
        <w:rPr>
          <w:rFonts w:eastAsia="Arial Unicode MS" w:cs="Arial"/>
          <w:bCs/>
          <w:szCs w:val="18"/>
          <w:lang w:eastAsia="ar-SA"/>
        </w:rPr>
        <w:t xml:space="preserve"> </w:t>
      </w:r>
    </w:p>
    <w:p w14:paraId="6991FDDA" w14:textId="77777777" w:rsidR="004D158F" w:rsidRDefault="004D158F" w:rsidP="007E1404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</w:p>
    <w:p w14:paraId="295C2FEB" w14:textId="181D674C" w:rsidR="004D3CED" w:rsidRPr="004D3CED" w:rsidRDefault="004D3CED" w:rsidP="004D158F">
      <w:pPr>
        <w:pStyle w:val="Heading1-NumberCzechRadio"/>
        <w:rPr>
          <w:sz w:val="20"/>
          <w:u w:val="single"/>
        </w:rPr>
      </w:pPr>
      <w:r w:rsidRPr="004D3CED">
        <w:rPr>
          <w:sz w:val="20"/>
          <w:u w:val="single"/>
        </w:rPr>
        <w:t>Povinnosti poskytovatele</w:t>
      </w:r>
    </w:p>
    <w:p w14:paraId="6000F384" w14:textId="3FD818CE" w:rsidR="004D3CED" w:rsidRPr="00240BC6" w:rsidRDefault="004D3CED" w:rsidP="004D3CED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4A60A7">
        <w:rPr>
          <w:rFonts w:cs="Arial"/>
          <w:i/>
          <w:color w:val="auto"/>
          <w:szCs w:val="20"/>
        </w:rPr>
        <w:t>smlouvy</w:t>
      </w:r>
      <w:r w:rsidR="004A60A7" w:rsidRPr="00240BC6">
        <w:rPr>
          <w:rFonts w:cs="Arial"/>
          <w:i/>
          <w:color w:val="auto"/>
          <w:szCs w:val="20"/>
        </w:rPr>
        <w:t xml:space="preserve"> </w:t>
      </w:r>
      <w:r w:rsidRPr="00240BC6">
        <w:rPr>
          <w:rFonts w:cs="Arial"/>
          <w:i/>
          <w:color w:val="auto"/>
          <w:szCs w:val="20"/>
        </w:rPr>
        <w:t>musí vyplývat následující požadavek Českého rozhlasu:</w:t>
      </w:r>
    </w:p>
    <w:p w14:paraId="749CAD29" w14:textId="2B3D1E79" w:rsidR="004D3CED" w:rsidRDefault="004D3CED" w:rsidP="004D3CED">
      <w:pPr>
        <w:jc w:val="both"/>
        <w:rPr>
          <w:rFonts w:eastAsia="Arial Unicode MS" w:cs="Arial"/>
          <w:bCs/>
          <w:szCs w:val="18"/>
          <w:lang w:eastAsia="ar-SA"/>
        </w:rPr>
      </w:pPr>
      <w:r>
        <w:rPr>
          <w:rFonts w:eastAsia="Arial Unicode MS" w:cs="Arial"/>
          <w:bCs/>
          <w:szCs w:val="18"/>
          <w:lang w:eastAsia="ar-SA"/>
        </w:rPr>
        <w:t>Poskytovat</w:t>
      </w:r>
      <w:r w:rsidRPr="004D3CED">
        <w:rPr>
          <w:rFonts w:eastAsia="Arial Unicode MS" w:cs="Arial"/>
          <w:bCs/>
          <w:szCs w:val="18"/>
          <w:lang w:eastAsia="ar-SA"/>
        </w:rPr>
        <w:t xml:space="preserve">el je povinen umožnit objednateli bezplatnou výměnu SIM karty na kterékoli </w:t>
      </w:r>
      <w:r w:rsidR="003433D1">
        <w:rPr>
          <w:rFonts w:eastAsia="Arial Unicode MS" w:cs="Arial"/>
          <w:bCs/>
          <w:szCs w:val="18"/>
          <w:lang w:eastAsia="ar-SA"/>
        </w:rPr>
        <w:t xml:space="preserve">značkové </w:t>
      </w:r>
      <w:r w:rsidRPr="004D3CED">
        <w:rPr>
          <w:rFonts w:eastAsia="Arial Unicode MS" w:cs="Arial"/>
          <w:bCs/>
          <w:szCs w:val="18"/>
          <w:lang w:eastAsia="ar-SA"/>
        </w:rPr>
        <w:t>prodejně poskytovatele v případě nefunkčnosti SIM karty, nevyhovující velikosti S</w:t>
      </w:r>
      <w:r w:rsidR="001E07AE">
        <w:rPr>
          <w:rFonts w:eastAsia="Arial Unicode MS" w:cs="Arial"/>
          <w:bCs/>
          <w:szCs w:val="18"/>
          <w:lang w:eastAsia="ar-SA"/>
        </w:rPr>
        <w:t>IM</w:t>
      </w:r>
      <w:r w:rsidRPr="004D3CED">
        <w:rPr>
          <w:rFonts w:eastAsia="Arial Unicode MS" w:cs="Arial"/>
          <w:bCs/>
          <w:szCs w:val="18"/>
          <w:lang w:eastAsia="ar-SA"/>
        </w:rPr>
        <w:t xml:space="preserve"> karty nebo její nekompatibilitě s objednatelem  vybranými službami. Poskytovatel se zároveň zavazuje umožnit objednateli vyzvednutí nové SIM karty na kterékoli </w:t>
      </w:r>
      <w:r w:rsidR="003433D1">
        <w:rPr>
          <w:rFonts w:eastAsia="Arial Unicode MS" w:cs="Arial"/>
          <w:bCs/>
          <w:szCs w:val="18"/>
          <w:lang w:eastAsia="ar-SA"/>
        </w:rPr>
        <w:t xml:space="preserve">značkové </w:t>
      </w:r>
      <w:r w:rsidRPr="004D3CED">
        <w:rPr>
          <w:rFonts w:eastAsia="Arial Unicode MS" w:cs="Arial"/>
          <w:bCs/>
          <w:szCs w:val="18"/>
          <w:lang w:eastAsia="ar-SA"/>
        </w:rPr>
        <w:t>prodejně poskytovatele</w:t>
      </w:r>
      <w:r w:rsidR="00094A4A">
        <w:rPr>
          <w:rFonts w:eastAsia="Arial Unicode MS" w:cs="Arial"/>
          <w:bCs/>
          <w:szCs w:val="18"/>
          <w:lang w:eastAsia="ar-SA"/>
        </w:rPr>
        <w:t>.</w:t>
      </w:r>
    </w:p>
    <w:p w14:paraId="2FEA4271" w14:textId="77777777" w:rsidR="00094A4A" w:rsidRDefault="00094A4A" w:rsidP="004D3CED">
      <w:pPr>
        <w:jc w:val="both"/>
        <w:rPr>
          <w:rFonts w:eastAsia="Arial Unicode MS" w:cs="Arial"/>
          <w:bCs/>
          <w:sz w:val="22"/>
          <w:szCs w:val="18"/>
          <w:lang w:eastAsia="ar-SA"/>
        </w:rPr>
      </w:pPr>
    </w:p>
    <w:p w14:paraId="53783604" w14:textId="0B2B9698" w:rsidR="00094A4A" w:rsidRPr="00094A4A" w:rsidRDefault="00094A4A" w:rsidP="004D3CED">
      <w:pPr>
        <w:jc w:val="both"/>
        <w:rPr>
          <w:rFonts w:cs="Arial"/>
          <w:b/>
          <w:i/>
          <w:szCs w:val="20"/>
        </w:rPr>
      </w:pPr>
      <w:r w:rsidRPr="00094A4A">
        <w:rPr>
          <w:rFonts w:cs="Arial"/>
          <w:b/>
          <w:i/>
          <w:szCs w:val="20"/>
        </w:rPr>
        <w:t xml:space="preserve">Z textu </w:t>
      </w:r>
      <w:r w:rsidR="004A60A7">
        <w:rPr>
          <w:rFonts w:cs="Arial"/>
          <w:b/>
          <w:i/>
          <w:szCs w:val="20"/>
        </w:rPr>
        <w:t>smlouvy</w:t>
      </w:r>
      <w:r w:rsidR="004A60A7" w:rsidRPr="00094A4A">
        <w:rPr>
          <w:rFonts w:cs="Arial"/>
          <w:b/>
          <w:i/>
          <w:szCs w:val="20"/>
        </w:rPr>
        <w:t xml:space="preserve"> </w:t>
      </w:r>
      <w:r w:rsidRPr="00094A4A">
        <w:rPr>
          <w:rFonts w:cs="Arial"/>
          <w:b/>
          <w:i/>
          <w:szCs w:val="20"/>
        </w:rPr>
        <w:t>musí vyplývat následující požadavek Českého rozhlasu:</w:t>
      </w:r>
    </w:p>
    <w:p w14:paraId="0BD373DC" w14:textId="42FBE2F5" w:rsidR="00094A4A" w:rsidRDefault="00094A4A" w:rsidP="00094A4A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  <w:r w:rsidRPr="00094A4A">
        <w:rPr>
          <w:rFonts w:eastAsia="Arial Unicode MS" w:cs="Arial"/>
          <w:bCs/>
          <w:szCs w:val="18"/>
          <w:lang w:eastAsia="ar-SA"/>
        </w:rPr>
        <w:t>Poskytovatel je povinen umožnit převod telefonního čísla z</w:t>
      </w:r>
      <w:r w:rsidR="008E3AF4">
        <w:rPr>
          <w:rFonts w:eastAsia="Arial Unicode MS" w:cs="Arial"/>
          <w:bCs/>
          <w:szCs w:val="18"/>
          <w:lang w:eastAsia="ar-SA"/>
        </w:rPr>
        <w:t>e</w:t>
      </w:r>
      <w:r w:rsidRPr="00094A4A">
        <w:rPr>
          <w:rFonts w:eastAsia="Arial Unicode MS" w:cs="Arial"/>
          <w:bCs/>
          <w:szCs w:val="18"/>
          <w:lang w:eastAsia="ar-SA"/>
        </w:rPr>
        <w:t xml:space="preserve"> </w:t>
      </w:r>
      <w:r w:rsidR="004A60A7">
        <w:rPr>
          <w:rFonts w:eastAsia="Arial Unicode MS" w:cs="Arial"/>
          <w:bCs/>
          <w:szCs w:val="18"/>
          <w:lang w:eastAsia="ar-SA"/>
        </w:rPr>
        <w:t>smlouvy</w:t>
      </w:r>
      <w:r w:rsidR="004A60A7" w:rsidRPr="00094A4A">
        <w:rPr>
          <w:rFonts w:eastAsia="Arial Unicode MS" w:cs="Arial"/>
          <w:bCs/>
          <w:szCs w:val="18"/>
          <w:lang w:eastAsia="ar-SA"/>
        </w:rPr>
        <w:t xml:space="preserve"> </w:t>
      </w:r>
      <w:r w:rsidRPr="00094A4A">
        <w:rPr>
          <w:rFonts w:eastAsia="Arial Unicode MS" w:cs="Arial"/>
          <w:bCs/>
          <w:szCs w:val="18"/>
          <w:lang w:eastAsia="ar-SA"/>
        </w:rPr>
        <w:t xml:space="preserve">na fyzickou osobu a nastavení volitelného paušálního tarifu z aktuální nabídky </w:t>
      </w:r>
      <w:r>
        <w:rPr>
          <w:rFonts w:eastAsia="Arial Unicode MS" w:cs="Arial"/>
          <w:bCs/>
          <w:szCs w:val="18"/>
          <w:lang w:eastAsia="ar-SA"/>
        </w:rPr>
        <w:t xml:space="preserve">poskytovatele dle volby této fyzické osoby </w:t>
      </w:r>
      <w:r w:rsidRPr="00094A4A">
        <w:rPr>
          <w:rFonts w:eastAsia="Arial Unicode MS" w:cs="Arial"/>
          <w:bCs/>
          <w:szCs w:val="18"/>
          <w:lang w:eastAsia="ar-SA"/>
        </w:rPr>
        <w:t xml:space="preserve">nebo přechod </w:t>
      </w:r>
      <w:r>
        <w:rPr>
          <w:rFonts w:eastAsia="Arial Unicode MS" w:cs="Arial"/>
          <w:bCs/>
          <w:szCs w:val="18"/>
          <w:lang w:eastAsia="ar-SA"/>
        </w:rPr>
        <w:t xml:space="preserve">z dosavadního tarifu </w:t>
      </w:r>
      <w:r w:rsidRPr="00094A4A">
        <w:rPr>
          <w:rFonts w:eastAsia="Arial Unicode MS" w:cs="Arial"/>
          <w:bCs/>
          <w:szCs w:val="18"/>
          <w:lang w:eastAsia="ar-SA"/>
        </w:rPr>
        <w:t xml:space="preserve">na tzv. předplacenou kartu. </w:t>
      </w:r>
    </w:p>
    <w:p w14:paraId="23F6C75B" w14:textId="77777777" w:rsidR="0007198E" w:rsidRDefault="0007198E" w:rsidP="00094A4A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</w:p>
    <w:p w14:paraId="52FF3645" w14:textId="15419ECE" w:rsidR="001E07AE" w:rsidRPr="00094A4A" w:rsidRDefault="001E07AE" w:rsidP="001E07AE">
      <w:pPr>
        <w:jc w:val="both"/>
        <w:rPr>
          <w:rFonts w:cs="Arial"/>
          <w:b/>
          <w:i/>
          <w:szCs w:val="20"/>
        </w:rPr>
      </w:pPr>
      <w:r w:rsidRPr="00094A4A">
        <w:rPr>
          <w:rFonts w:cs="Arial"/>
          <w:b/>
          <w:i/>
          <w:szCs w:val="20"/>
        </w:rPr>
        <w:t xml:space="preserve">Z textu </w:t>
      </w:r>
      <w:r w:rsidR="004A60A7">
        <w:rPr>
          <w:rFonts w:cs="Arial"/>
          <w:b/>
          <w:i/>
          <w:szCs w:val="20"/>
        </w:rPr>
        <w:t>smlouvy</w:t>
      </w:r>
      <w:r w:rsidR="004A60A7" w:rsidRPr="00094A4A">
        <w:rPr>
          <w:rFonts w:cs="Arial"/>
          <w:b/>
          <w:i/>
          <w:szCs w:val="20"/>
        </w:rPr>
        <w:t xml:space="preserve"> </w:t>
      </w:r>
      <w:r w:rsidRPr="00094A4A">
        <w:rPr>
          <w:rFonts w:cs="Arial"/>
          <w:b/>
          <w:i/>
          <w:szCs w:val="20"/>
        </w:rPr>
        <w:t>musí vyplývat následující požadavek Českého rozhlasu:</w:t>
      </w:r>
    </w:p>
    <w:p w14:paraId="0DBCFBFC" w14:textId="6BF02E3F" w:rsidR="001E07AE" w:rsidRDefault="001E07AE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  <w:r w:rsidRPr="00094A4A">
        <w:rPr>
          <w:rFonts w:eastAsia="Arial Unicode MS" w:cs="Arial"/>
          <w:bCs/>
          <w:szCs w:val="18"/>
          <w:lang w:eastAsia="ar-SA"/>
        </w:rPr>
        <w:t xml:space="preserve">Poskytovatel je povinen </w:t>
      </w:r>
      <w:r>
        <w:rPr>
          <w:rFonts w:eastAsia="Arial Unicode MS" w:cs="Arial"/>
          <w:bCs/>
          <w:szCs w:val="18"/>
          <w:lang w:eastAsia="ar-SA"/>
        </w:rPr>
        <w:t>zajistit p</w:t>
      </w:r>
      <w:r w:rsidRPr="001E07AE">
        <w:rPr>
          <w:rFonts w:eastAsia="Arial Unicode MS" w:cs="Arial"/>
          <w:bCs/>
          <w:szCs w:val="18"/>
          <w:lang w:eastAsia="ar-SA"/>
        </w:rPr>
        <w:t xml:space="preserve">o překročení objemu dat </w:t>
      </w:r>
      <w:r w:rsidR="00A32825">
        <w:rPr>
          <w:rFonts w:eastAsia="Arial Unicode MS" w:cs="Arial"/>
          <w:bCs/>
          <w:szCs w:val="18"/>
          <w:lang w:eastAsia="ar-SA"/>
        </w:rPr>
        <w:t xml:space="preserve">ze strany objednatele </w:t>
      </w:r>
      <w:r w:rsidRPr="001E07AE">
        <w:rPr>
          <w:rFonts w:eastAsia="Arial Unicode MS" w:cs="Arial"/>
          <w:bCs/>
          <w:szCs w:val="18"/>
          <w:lang w:eastAsia="ar-SA"/>
        </w:rPr>
        <w:t xml:space="preserve">bezplatné zachování </w:t>
      </w:r>
      <w:r w:rsidR="00A32825">
        <w:rPr>
          <w:rFonts w:eastAsia="Arial Unicode MS" w:cs="Arial"/>
          <w:bCs/>
          <w:szCs w:val="18"/>
          <w:lang w:eastAsia="ar-SA"/>
        </w:rPr>
        <w:t xml:space="preserve">funkčnosti </w:t>
      </w:r>
      <w:r w:rsidRPr="001E07AE">
        <w:rPr>
          <w:rFonts w:eastAsia="Arial Unicode MS" w:cs="Arial"/>
          <w:bCs/>
          <w:szCs w:val="18"/>
          <w:lang w:eastAsia="ar-SA"/>
        </w:rPr>
        <w:t>mobilních datových služeb s minimální přenosovou rychlostí 64</w:t>
      </w:r>
      <w:r w:rsidR="0058685B">
        <w:rPr>
          <w:rFonts w:eastAsia="Arial Unicode MS" w:cs="Arial"/>
          <w:bCs/>
          <w:szCs w:val="18"/>
          <w:lang w:eastAsia="ar-SA"/>
        </w:rPr>
        <w:t>/32</w:t>
      </w:r>
      <w:r w:rsidRPr="001E07AE">
        <w:rPr>
          <w:rFonts w:eastAsia="Arial Unicode MS" w:cs="Arial"/>
          <w:bCs/>
          <w:szCs w:val="18"/>
          <w:lang w:eastAsia="ar-SA"/>
        </w:rPr>
        <w:t xml:space="preserve"> kbit/s</w:t>
      </w:r>
      <w:r>
        <w:rPr>
          <w:rFonts w:eastAsia="Arial Unicode MS" w:cs="Arial"/>
          <w:bCs/>
          <w:szCs w:val="18"/>
          <w:lang w:eastAsia="ar-SA"/>
        </w:rPr>
        <w:t xml:space="preserve"> a </w:t>
      </w:r>
      <w:r w:rsidRPr="00094A4A">
        <w:rPr>
          <w:rFonts w:eastAsia="Arial Unicode MS" w:cs="Arial"/>
          <w:bCs/>
          <w:szCs w:val="18"/>
          <w:lang w:eastAsia="ar-SA"/>
        </w:rPr>
        <w:t xml:space="preserve">umožnit </w:t>
      </w:r>
      <w:r>
        <w:rPr>
          <w:rFonts w:eastAsia="Arial Unicode MS" w:cs="Arial"/>
          <w:bCs/>
          <w:szCs w:val="18"/>
          <w:lang w:eastAsia="ar-SA"/>
        </w:rPr>
        <w:t>navýšen</w:t>
      </w:r>
      <w:r w:rsidR="00A32825">
        <w:rPr>
          <w:rFonts w:eastAsia="Arial Unicode MS" w:cs="Arial"/>
          <w:bCs/>
          <w:szCs w:val="18"/>
          <w:lang w:eastAsia="ar-SA"/>
        </w:rPr>
        <w:t>í</w:t>
      </w:r>
      <w:r w:rsidRPr="001E07AE">
        <w:rPr>
          <w:rFonts w:eastAsia="Arial Unicode MS" w:cs="Arial"/>
          <w:bCs/>
          <w:szCs w:val="18"/>
          <w:lang w:eastAsia="ar-SA"/>
        </w:rPr>
        <w:t xml:space="preserve"> dodatečného datového objemu (datového balíčku) na vyžádání </w:t>
      </w:r>
      <w:r w:rsidR="00A32825">
        <w:rPr>
          <w:rFonts w:eastAsia="Arial Unicode MS" w:cs="Arial"/>
          <w:bCs/>
          <w:szCs w:val="18"/>
          <w:lang w:eastAsia="ar-SA"/>
        </w:rPr>
        <w:t xml:space="preserve">objednatele </w:t>
      </w:r>
      <w:r w:rsidRPr="001E07AE">
        <w:rPr>
          <w:rFonts w:eastAsia="Arial Unicode MS" w:cs="Arial"/>
          <w:bCs/>
          <w:szCs w:val="18"/>
          <w:lang w:eastAsia="ar-SA"/>
        </w:rPr>
        <w:t xml:space="preserve">ve více variantách </w:t>
      </w:r>
      <w:r w:rsidR="00A32825">
        <w:rPr>
          <w:rFonts w:eastAsia="Arial Unicode MS" w:cs="Arial"/>
          <w:bCs/>
          <w:szCs w:val="18"/>
          <w:lang w:eastAsia="ar-SA"/>
        </w:rPr>
        <w:t xml:space="preserve">dodatečně navyšovaného </w:t>
      </w:r>
      <w:r w:rsidRPr="001E07AE">
        <w:rPr>
          <w:rFonts w:eastAsia="Arial Unicode MS" w:cs="Arial"/>
          <w:bCs/>
          <w:szCs w:val="18"/>
          <w:lang w:eastAsia="ar-SA"/>
        </w:rPr>
        <w:t>objemu dat</w:t>
      </w:r>
      <w:r>
        <w:rPr>
          <w:rFonts w:eastAsia="Arial Unicode MS" w:cs="Arial"/>
          <w:bCs/>
          <w:szCs w:val="18"/>
          <w:lang w:eastAsia="ar-SA"/>
        </w:rPr>
        <w:t>.</w:t>
      </w:r>
    </w:p>
    <w:p w14:paraId="45DF261C" w14:textId="77777777" w:rsidR="00A32825" w:rsidRDefault="00A32825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</w:p>
    <w:p w14:paraId="600D9E12" w14:textId="742B55B1" w:rsidR="001E07AE" w:rsidRPr="00094A4A" w:rsidRDefault="001E07AE" w:rsidP="001E07AE">
      <w:pPr>
        <w:jc w:val="both"/>
        <w:rPr>
          <w:rFonts w:cs="Arial"/>
          <w:b/>
          <w:i/>
          <w:szCs w:val="20"/>
        </w:rPr>
      </w:pPr>
      <w:r w:rsidRPr="00094A4A">
        <w:rPr>
          <w:rFonts w:cs="Arial"/>
          <w:b/>
          <w:i/>
          <w:szCs w:val="20"/>
        </w:rPr>
        <w:t xml:space="preserve">Z textu </w:t>
      </w:r>
      <w:r w:rsidR="004A60A7">
        <w:rPr>
          <w:rFonts w:cs="Arial"/>
          <w:b/>
          <w:i/>
          <w:szCs w:val="20"/>
        </w:rPr>
        <w:t>smlouvy</w:t>
      </w:r>
      <w:r w:rsidR="004A60A7" w:rsidRPr="00094A4A">
        <w:rPr>
          <w:rFonts w:cs="Arial"/>
          <w:b/>
          <w:i/>
          <w:szCs w:val="20"/>
        </w:rPr>
        <w:t xml:space="preserve"> </w:t>
      </w:r>
      <w:r w:rsidRPr="00094A4A">
        <w:rPr>
          <w:rFonts w:cs="Arial"/>
          <w:b/>
          <w:i/>
          <w:szCs w:val="20"/>
        </w:rPr>
        <w:t>musí vyplývat následující požadavek Českého rozhlasu:</w:t>
      </w:r>
    </w:p>
    <w:p w14:paraId="50EADFC2" w14:textId="79E8FA42" w:rsidR="001E07AE" w:rsidRDefault="001E07AE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  <w:r w:rsidRPr="00094A4A">
        <w:rPr>
          <w:rFonts w:eastAsia="Arial Unicode MS" w:cs="Arial"/>
          <w:bCs/>
          <w:szCs w:val="18"/>
          <w:lang w:eastAsia="ar-SA"/>
        </w:rPr>
        <w:t xml:space="preserve">Poskytovatel je povinen </w:t>
      </w:r>
      <w:r w:rsidR="00E62305">
        <w:rPr>
          <w:rFonts w:eastAsia="Arial Unicode MS" w:cs="Arial"/>
          <w:bCs/>
          <w:szCs w:val="18"/>
          <w:lang w:eastAsia="ar-SA"/>
        </w:rPr>
        <w:t xml:space="preserve">bezplatně </w:t>
      </w:r>
      <w:r w:rsidR="00D3087C" w:rsidRPr="001E07AE">
        <w:rPr>
          <w:rFonts w:eastAsia="Arial Unicode MS" w:cs="Arial"/>
          <w:bCs/>
          <w:szCs w:val="18"/>
          <w:lang w:eastAsia="ar-SA"/>
        </w:rPr>
        <w:t>zabezpeči</w:t>
      </w:r>
      <w:r w:rsidR="00C144E6">
        <w:rPr>
          <w:rFonts w:eastAsia="Arial Unicode MS" w:cs="Arial"/>
          <w:bCs/>
          <w:szCs w:val="18"/>
          <w:lang w:eastAsia="ar-SA"/>
        </w:rPr>
        <w:t>t</w:t>
      </w:r>
      <w:r w:rsidRPr="001E07AE">
        <w:rPr>
          <w:rFonts w:eastAsia="Arial Unicode MS" w:cs="Arial"/>
          <w:bCs/>
          <w:szCs w:val="18"/>
          <w:lang w:eastAsia="ar-SA"/>
        </w:rPr>
        <w:t xml:space="preserve"> přístup </w:t>
      </w:r>
      <w:r w:rsidR="00C35AF5">
        <w:rPr>
          <w:rFonts w:eastAsia="Arial Unicode MS" w:cs="Arial"/>
          <w:bCs/>
          <w:szCs w:val="18"/>
          <w:lang w:eastAsia="ar-SA"/>
        </w:rPr>
        <w:t xml:space="preserve">objednatele </w:t>
      </w:r>
      <w:r w:rsidRPr="001E07AE">
        <w:rPr>
          <w:rFonts w:eastAsia="Arial Unicode MS" w:cs="Arial"/>
          <w:bCs/>
          <w:szCs w:val="18"/>
          <w:lang w:eastAsia="ar-SA"/>
        </w:rPr>
        <w:t>k podrobnému elektronickému vyúčtování za poskytnuté služby</w:t>
      </w:r>
      <w:r w:rsidR="00E62305">
        <w:rPr>
          <w:rFonts w:eastAsia="Arial Unicode MS" w:cs="Arial"/>
          <w:bCs/>
          <w:szCs w:val="18"/>
          <w:lang w:eastAsia="ar-SA"/>
        </w:rPr>
        <w:t xml:space="preserve"> a </w:t>
      </w:r>
      <w:r w:rsidR="00503760">
        <w:rPr>
          <w:rFonts w:eastAsia="Arial Unicode MS" w:cs="Arial"/>
          <w:bCs/>
          <w:szCs w:val="18"/>
          <w:lang w:eastAsia="ar-SA"/>
        </w:rPr>
        <w:t>elektronický</w:t>
      </w:r>
      <w:r w:rsidR="00E62305">
        <w:rPr>
          <w:rFonts w:eastAsia="Arial Unicode MS" w:cs="Arial"/>
          <w:bCs/>
          <w:szCs w:val="18"/>
          <w:lang w:eastAsia="ar-SA"/>
        </w:rPr>
        <w:t xml:space="preserve"> výpis</w:t>
      </w:r>
      <w:r w:rsidRPr="001E07AE">
        <w:rPr>
          <w:rFonts w:eastAsia="Arial Unicode MS" w:cs="Arial"/>
          <w:bCs/>
          <w:szCs w:val="18"/>
          <w:lang w:eastAsia="ar-SA"/>
        </w:rPr>
        <w:t xml:space="preserve"> přes internet pro každé číslo (souhrnně) i odděleně</w:t>
      </w:r>
      <w:r w:rsidR="00C35AF5">
        <w:rPr>
          <w:rFonts w:eastAsia="Arial Unicode MS" w:cs="Arial"/>
          <w:bCs/>
          <w:szCs w:val="18"/>
          <w:lang w:eastAsia="ar-SA"/>
        </w:rPr>
        <w:t xml:space="preserve"> pro</w:t>
      </w:r>
      <w:r w:rsidRPr="001E07AE">
        <w:rPr>
          <w:rFonts w:eastAsia="Arial Unicode MS" w:cs="Arial"/>
          <w:bCs/>
          <w:szCs w:val="18"/>
          <w:lang w:eastAsia="ar-SA"/>
        </w:rPr>
        <w:t xml:space="preserve"> </w:t>
      </w:r>
      <w:r w:rsidR="00DA36EB">
        <w:rPr>
          <w:rFonts w:eastAsia="Arial Unicode MS" w:cs="Arial"/>
          <w:bCs/>
          <w:szCs w:val="18"/>
          <w:lang w:eastAsia="ar-SA"/>
        </w:rPr>
        <w:t xml:space="preserve">objednatelem </w:t>
      </w:r>
      <w:r w:rsidRPr="001E07AE">
        <w:rPr>
          <w:rFonts w:eastAsia="Arial Unicode MS" w:cs="Arial"/>
          <w:bCs/>
          <w:szCs w:val="18"/>
          <w:lang w:eastAsia="ar-SA"/>
        </w:rPr>
        <w:t>definované skupiny SIM karet (telefonních čísel).</w:t>
      </w:r>
    </w:p>
    <w:p w14:paraId="571ED562" w14:textId="77777777" w:rsidR="00DA36EB" w:rsidRPr="001E07AE" w:rsidRDefault="00DA36EB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</w:p>
    <w:p w14:paraId="59366F7D" w14:textId="280E6181" w:rsidR="001E07AE" w:rsidRDefault="001E07AE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  <w:r w:rsidRPr="00094A4A">
        <w:rPr>
          <w:rFonts w:eastAsia="Arial Unicode MS" w:cs="Arial"/>
          <w:bCs/>
          <w:szCs w:val="18"/>
          <w:lang w:eastAsia="ar-SA"/>
        </w:rPr>
        <w:t xml:space="preserve">Poskytovatel je povinen </w:t>
      </w:r>
      <w:r w:rsidRPr="001E07AE">
        <w:rPr>
          <w:rFonts w:eastAsia="Arial Unicode MS" w:cs="Arial"/>
          <w:bCs/>
          <w:szCs w:val="18"/>
          <w:lang w:eastAsia="ar-SA"/>
        </w:rPr>
        <w:t>zabezpeči</w:t>
      </w:r>
      <w:r>
        <w:rPr>
          <w:rFonts w:eastAsia="Arial Unicode MS" w:cs="Arial"/>
          <w:bCs/>
          <w:szCs w:val="18"/>
          <w:lang w:eastAsia="ar-SA"/>
        </w:rPr>
        <w:t>t</w:t>
      </w:r>
      <w:r w:rsidRPr="001E07AE">
        <w:rPr>
          <w:rFonts w:eastAsia="Arial Unicode MS" w:cs="Arial"/>
          <w:bCs/>
          <w:szCs w:val="18"/>
          <w:lang w:eastAsia="ar-SA"/>
        </w:rPr>
        <w:t xml:space="preserve"> </w:t>
      </w:r>
      <w:r w:rsidR="0004352D">
        <w:rPr>
          <w:rFonts w:eastAsia="Arial Unicode MS" w:cs="Arial"/>
          <w:bCs/>
          <w:szCs w:val="18"/>
          <w:lang w:eastAsia="ar-SA"/>
        </w:rPr>
        <w:t xml:space="preserve">pro objednatele </w:t>
      </w:r>
      <w:r w:rsidRPr="001E07AE">
        <w:rPr>
          <w:rFonts w:eastAsia="Arial Unicode MS" w:cs="Arial"/>
          <w:bCs/>
          <w:szCs w:val="18"/>
          <w:lang w:eastAsia="ar-SA"/>
        </w:rPr>
        <w:t>další služby pro administraci nastavení mobilních služeb, kontrolu čerpání dat, aktivaci a deaktivaci dílčích služeb, objednávání a aktivaci dalších dodatečných služeb (tzv. „portál služeb“) s možností on-line vzdáleného přístupu (internet, webové prostředí, klientská ap</w:t>
      </w:r>
      <w:r w:rsidR="001D718D">
        <w:rPr>
          <w:rFonts w:eastAsia="Arial Unicode MS" w:cs="Arial"/>
          <w:bCs/>
          <w:szCs w:val="18"/>
          <w:lang w:eastAsia="ar-SA"/>
        </w:rPr>
        <w:t>likace, mobilní aplikace apod.) a</w:t>
      </w:r>
      <w:r w:rsidRPr="001E07AE">
        <w:rPr>
          <w:rFonts w:eastAsia="Arial Unicode MS" w:cs="Arial"/>
          <w:bCs/>
          <w:szCs w:val="18"/>
          <w:lang w:eastAsia="ar-SA"/>
        </w:rPr>
        <w:t xml:space="preserve"> autorizace uživatelů (podle definovaných rolí a skupin SIM</w:t>
      </w:r>
      <w:r w:rsidR="00DA36EB">
        <w:rPr>
          <w:rFonts w:eastAsia="Arial Unicode MS" w:cs="Arial"/>
          <w:bCs/>
          <w:szCs w:val="18"/>
          <w:lang w:eastAsia="ar-SA"/>
        </w:rPr>
        <w:t xml:space="preserve"> karet)</w:t>
      </w:r>
      <w:r w:rsidRPr="00094A4A">
        <w:rPr>
          <w:rFonts w:eastAsia="Arial Unicode MS" w:cs="Arial"/>
          <w:bCs/>
          <w:szCs w:val="18"/>
          <w:lang w:eastAsia="ar-SA"/>
        </w:rPr>
        <w:t>.</w:t>
      </w:r>
    </w:p>
    <w:p w14:paraId="1A55F41A" w14:textId="1D5E8F05" w:rsidR="001E07AE" w:rsidRDefault="001E07AE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  <w:r w:rsidRPr="00094A4A">
        <w:rPr>
          <w:rFonts w:eastAsia="Arial Unicode MS" w:cs="Arial"/>
          <w:bCs/>
          <w:szCs w:val="18"/>
          <w:lang w:eastAsia="ar-SA"/>
        </w:rPr>
        <w:t xml:space="preserve"> </w:t>
      </w:r>
    </w:p>
    <w:p w14:paraId="24D6663D" w14:textId="6372AC76" w:rsidR="00E62305" w:rsidRPr="00094A4A" w:rsidRDefault="00E62305" w:rsidP="00E62305">
      <w:pPr>
        <w:jc w:val="both"/>
        <w:rPr>
          <w:rFonts w:cs="Arial"/>
          <w:b/>
          <w:i/>
          <w:szCs w:val="20"/>
        </w:rPr>
      </w:pPr>
      <w:r w:rsidRPr="00094A4A">
        <w:rPr>
          <w:rFonts w:cs="Arial"/>
          <w:b/>
          <w:i/>
          <w:szCs w:val="20"/>
        </w:rPr>
        <w:t xml:space="preserve">Z textu </w:t>
      </w:r>
      <w:r w:rsidR="004A60A7">
        <w:rPr>
          <w:rFonts w:cs="Arial"/>
          <w:b/>
          <w:i/>
          <w:szCs w:val="20"/>
        </w:rPr>
        <w:t>smlouvy</w:t>
      </w:r>
      <w:r w:rsidR="004A60A7" w:rsidRPr="00094A4A">
        <w:rPr>
          <w:rFonts w:cs="Arial"/>
          <w:b/>
          <w:i/>
          <w:szCs w:val="20"/>
        </w:rPr>
        <w:t xml:space="preserve"> </w:t>
      </w:r>
      <w:r w:rsidRPr="00094A4A">
        <w:rPr>
          <w:rFonts w:cs="Arial"/>
          <w:b/>
          <w:i/>
          <w:szCs w:val="20"/>
        </w:rPr>
        <w:t>musí vyplývat následující požadavek Českého rozhlasu:</w:t>
      </w:r>
    </w:p>
    <w:p w14:paraId="424ABF68" w14:textId="744C092B" w:rsidR="00E62305" w:rsidRDefault="00E62305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  <w:r w:rsidRPr="00094A4A">
        <w:rPr>
          <w:rFonts w:eastAsia="Arial Unicode MS" w:cs="Arial"/>
          <w:bCs/>
          <w:szCs w:val="18"/>
          <w:lang w:eastAsia="ar-SA"/>
        </w:rPr>
        <w:t xml:space="preserve">Poskytovatel je povinen </w:t>
      </w:r>
      <w:r>
        <w:rPr>
          <w:rFonts w:eastAsia="Arial Unicode MS" w:cs="Arial"/>
          <w:bCs/>
          <w:szCs w:val="18"/>
          <w:lang w:eastAsia="ar-SA"/>
        </w:rPr>
        <w:t>bezplatně zajistit změny fakturačních údajů (např. změna názvu sídla, účetní jednotky)</w:t>
      </w:r>
      <w:r w:rsidR="00B16A1F">
        <w:rPr>
          <w:rFonts w:eastAsia="Arial Unicode MS" w:cs="Arial"/>
          <w:bCs/>
          <w:szCs w:val="18"/>
          <w:lang w:eastAsia="ar-SA"/>
        </w:rPr>
        <w:t>.</w:t>
      </w:r>
    </w:p>
    <w:p w14:paraId="4B405F2A" w14:textId="77777777" w:rsidR="00E62305" w:rsidRDefault="00E62305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</w:p>
    <w:p w14:paraId="2778D7B4" w14:textId="020B4B98" w:rsidR="00933236" w:rsidRPr="00094A4A" w:rsidRDefault="00933236" w:rsidP="00933236">
      <w:pPr>
        <w:jc w:val="both"/>
        <w:rPr>
          <w:rFonts w:cs="Arial"/>
          <w:b/>
          <w:i/>
          <w:szCs w:val="20"/>
        </w:rPr>
      </w:pPr>
      <w:r w:rsidRPr="00094A4A">
        <w:rPr>
          <w:rFonts w:cs="Arial"/>
          <w:b/>
          <w:i/>
          <w:szCs w:val="20"/>
        </w:rPr>
        <w:t xml:space="preserve">Z textu </w:t>
      </w:r>
      <w:r w:rsidR="004A60A7">
        <w:rPr>
          <w:rFonts w:cs="Arial"/>
          <w:b/>
          <w:i/>
          <w:szCs w:val="20"/>
        </w:rPr>
        <w:t>smlouvy</w:t>
      </w:r>
      <w:r w:rsidR="004A60A7" w:rsidRPr="00094A4A">
        <w:rPr>
          <w:rFonts w:cs="Arial"/>
          <w:b/>
          <w:i/>
          <w:szCs w:val="20"/>
        </w:rPr>
        <w:t xml:space="preserve"> </w:t>
      </w:r>
      <w:r w:rsidRPr="00094A4A">
        <w:rPr>
          <w:rFonts w:cs="Arial"/>
          <w:b/>
          <w:i/>
          <w:szCs w:val="20"/>
        </w:rPr>
        <w:t>musí vyplývat následující požadavek Českého rozhlasu:</w:t>
      </w:r>
    </w:p>
    <w:p w14:paraId="61F7E3BD" w14:textId="37382761" w:rsidR="00933236" w:rsidRDefault="00933236" w:rsidP="00920CD2">
      <w:pPr>
        <w:pStyle w:val="ListNumber-ContractCzechRadio"/>
        <w:numPr>
          <w:ilvl w:val="0"/>
          <w:numId w:val="0"/>
        </w:numPr>
        <w:spacing w:after="0"/>
        <w:jc w:val="both"/>
      </w:pPr>
      <w:r>
        <w:rPr>
          <w:rFonts w:eastAsia="Arial Unicode MS" w:cs="Arial"/>
          <w:bCs/>
          <w:szCs w:val="18"/>
          <w:lang w:eastAsia="ar-SA"/>
        </w:rPr>
        <w:t xml:space="preserve">Poskytovatel je povinen </w:t>
      </w:r>
      <w:r>
        <w:t xml:space="preserve">mít po dobu platnosti a účinnosti této </w:t>
      </w:r>
      <w:r w:rsidR="004A60A7">
        <w:t xml:space="preserve">smlouvy </w:t>
      </w:r>
      <w:r>
        <w:t>pojištěnu svou odpovědnost na částku ve výši alespoň  20.</w:t>
      </w:r>
      <w:r w:rsidRPr="00933236">
        <w:t>000.000,-</w:t>
      </w:r>
      <w:r w:rsidR="000F333D">
        <w:t xml:space="preserve"> </w:t>
      </w:r>
      <w:r w:rsidRPr="00933236">
        <w:t>Kč</w:t>
      </w:r>
      <w:r>
        <w:t xml:space="preserve"> a je povinen kdykoli během platnosti a účinnosti </w:t>
      </w:r>
      <w:r w:rsidR="004A60A7">
        <w:t xml:space="preserve">smlouvy </w:t>
      </w:r>
      <w:r>
        <w:t xml:space="preserve">objednateli na jeho žádost prokázat, že požadované pojištění trvá. </w:t>
      </w:r>
      <w:r w:rsidRPr="00933236">
        <w:t>Tento limit žádným způsobem nezbavuje poskytovatele povinnosti uhradit objednateli škodu v plné výši.</w:t>
      </w:r>
    </w:p>
    <w:p w14:paraId="144DA6B1" w14:textId="77777777" w:rsidR="002B50D2" w:rsidRDefault="002B50D2" w:rsidP="00920CD2">
      <w:pPr>
        <w:pStyle w:val="ListNumber-ContractCzechRadio"/>
        <w:numPr>
          <w:ilvl w:val="0"/>
          <w:numId w:val="0"/>
        </w:numPr>
        <w:spacing w:after="0"/>
        <w:jc w:val="both"/>
      </w:pPr>
    </w:p>
    <w:p w14:paraId="7C04E6A8" w14:textId="097AF35E" w:rsidR="002B50D2" w:rsidRPr="004D3CED" w:rsidRDefault="002B50D2" w:rsidP="002B50D2">
      <w:pPr>
        <w:pStyle w:val="Heading1-NumberCzechRadio"/>
        <w:rPr>
          <w:sz w:val="20"/>
          <w:u w:val="single"/>
        </w:rPr>
      </w:pPr>
      <w:r>
        <w:rPr>
          <w:sz w:val="20"/>
          <w:u w:val="single"/>
        </w:rPr>
        <w:t>Mlčenlivost</w:t>
      </w:r>
    </w:p>
    <w:p w14:paraId="6A3DBF52" w14:textId="144EB89A" w:rsidR="0072270B" w:rsidRDefault="0072270B" w:rsidP="00920CD2">
      <w:pPr>
        <w:pStyle w:val="ListNumber-ContractCzechRadio"/>
        <w:numPr>
          <w:ilvl w:val="0"/>
          <w:numId w:val="0"/>
        </w:numPr>
        <w:spacing w:after="0"/>
        <w:jc w:val="both"/>
      </w:pPr>
    </w:p>
    <w:p w14:paraId="67DD7CFE" w14:textId="77777777" w:rsidR="002B50D2" w:rsidRPr="00094A4A" w:rsidRDefault="002B50D2" w:rsidP="002B50D2">
      <w:pPr>
        <w:jc w:val="both"/>
        <w:rPr>
          <w:rFonts w:cs="Arial"/>
          <w:b/>
          <w:i/>
          <w:szCs w:val="20"/>
        </w:rPr>
      </w:pPr>
      <w:r w:rsidRPr="00094A4A">
        <w:rPr>
          <w:rFonts w:cs="Arial"/>
          <w:b/>
          <w:i/>
          <w:szCs w:val="20"/>
        </w:rPr>
        <w:t xml:space="preserve">Z textu </w:t>
      </w:r>
      <w:r>
        <w:rPr>
          <w:rFonts w:cs="Arial"/>
          <w:b/>
          <w:i/>
          <w:szCs w:val="20"/>
        </w:rPr>
        <w:t>smlouvy</w:t>
      </w:r>
      <w:r w:rsidRPr="00094A4A">
        <w:rPr>
          <w:rFonts w:cs="Arial"/>
          <w:b/>
          <w:i/>
          <w:szCs w:val="20"/>
        </w:rPr>
        <w:t xml:space="preserve"> musí vyplývat následující požadavek Českého rozhlasu:</w:t>
      </w:r>
    </w:p>
    <w:p w14:paraId="2B0CA15F" w14:textId="5C9AF995" w:rsidR="002B50D2" w:rsidRDefault="002B50D2" w:rsidP="00920CD2">
      <w:pPr>
        <w:pStyle w:val="ListNumber-ContractCzechRadio"/>
        <w:numPr>
          <w:ilvl w:val="0"/>
          <w:numId w:val="0"/>
        </w:numPr>
        <w:spacing w:after="0"/>
        <w:jc w:val="both"/>
      </w:pPr>
      <w:r>
        <w:t xml:space="preserve">Poskytovatel se zavazuje </w:t>
      </w:r>
      <w:r w:rsidRPr="004C4241">
        <w:t xml:space="preserve">zachovat </w:t>
      </w:r>
      <w:r>
        <w:t xml:space="preserve">(po dobu platnosti a účinnosti a také po uplynutí platnosti a účinnosti této smlouvy) </w:t>
      </w:r>
      <w:r w:rsidRPr="004C4241">
        <w:t xml:space="preserve">mlčenlivost </w:t>
      </w:r>
      <w:r>
        <w:t xml:space="preserve">o všech informacích a skutečnostech, které se poskytovatel dozví v rámci plnění předmětu této smlouvy. Tyto informace objednatel prohlašuje za citlivé, důvěrné a tajné, s čímž je poskytovatel plně srozuměn. Poskytovatel </w:t>
      </w:r>
      <w:r w:rsidRPr="004C4241">
        <w:t>nesd</w:t>
      </w:r>
      <w:r>
        <w:t>ělí tyto informace třetím osobám, neumožní</w:t>
      </w:r>
      <w:r w:rsidRPr="004C4241">
        <w:t xml:space="preserve"> </w:t>
      </w:r>
      <w:r>
        <w:t xml:space="preserve">třetím osobám </w:t>
      </w:r>
      <w:r w:rsidRPr="004C4241">
        <w:t>přístup</w:t>
      </w:r>
      <w:r>
        <w:t xml:space="preserve"> k těmto informacím, ani je nevyužije</w:t>
      </w:r>
      <w:r w:rsidRPr="004C4241">
        <w:t xml:space="preserve"> ve svůj prospěch nebo ve prospěch třetích osob</w:t>
      </w:r>
      <w:r>
        <w:t xml:space="preserve">. Poskytovatel se zavazuje, </w:t>
      </w:r>
      <w:r w:rsidRPr="004C4241">
        <w:t xml:space="preserve">že </w:t>
      </w:r>
      <w:r>
        <w:t>informace</w:t>
      </w:r>
      <w:r w:rsidRPr="004C4241">
        <w:t xml:space="preserve"> nebud</w:t>
      </w:r>
      <w:r>
        <w:t>e</w:t>
      </w:r>
      <w:r w:rsidRPr="004C4241">
        <w:t xml:space="preserve"> dále rozšiřovat nebo reprodukovat</w:t>
      </w:r>
      <w:r>
        <w:t xml:space="preserve"> a nezpřístupní je třetí straně. V případě, že tyto povinnosti budou porušeny ze strany zaměstnanců poskytovatele nebo osob</w:t>
      </w:r>
      <w:r w:rsidR="003211F1">
        <w:t>,</w:t>
      </w:r>
      <w:r>
        <w:t xml:space="preserve"> prostřednictvím kterých poskytovatel plní předmět této smlouvy</w:t>
      </w:r>
      <w:r w:rsidR="007E1404">
        <w:t>,</w:t>
      </w:r>
      <w:r>
        <w:t xml:space="preserve"> platí, že tyto povinnosti porušil sám poskytovatel.</w:t>
      </w:r>
    </w:p>
    <w:p w14:paraId="154FE145" w14:textId="10A80C8B" w:rsidR="002B50D2" w:rsidRDefault="002B50D2" w:rsidP="00920CD2">
      <w:pPr>
        <w:pStyle w:val="ListNumber-ContractCzechRadio"/>
        <w:numPr>
          <w:ilvl w:val="0"/>
          <w:numId w:val="0"/>
        </w:numPr>
        <w:spacing w:after="0"/>
        <w:jc w:val="both"/>
      </w:pPr>
    </w:p>
    <w:p w14:paraId="373374F4" w14:textId="165D3811" w:rsidR="002B50D2" w:rsidRDefault="002B50D2" w:rsidP="007E1404">
      <w:pPr>
        <w:pStyle w:val="ListNumber-ContractCzechRadio"/>
        <w:numPr>
          <w:ilvl w:val="0"/>
          <w:numId w:val="0"/>
        </w:numPr>
        <w:jc w:val="both"/>
      </w:pPr>
      <w:r>
        <w:t>Povinnost mlčenlivosti se nevztahuje na informace a skutečnosti, které:</w:t>
      </w:r>
    </w:p>
    <w:p w14:paraId="4C1A8F25" w14:textId="77777777" w:rsidR="002B50D2" w:rsidRDefault="002B50D2" w:rsidP="002B50D2">
      <w:pPr>
        <w:pStyle w:val="ListLetter-ContractCzechRadio"/>
        <w:tabs>
          <w:tab w:val="clear" w:pos="360"/>
        </w:tabs>
        <w:ind w:left="624" w:hanging="312"/>
        <w:jc w:val="both"/>
      </w:pPr>
      <w:r>
        <w:t>v době jejich zveřejnění nebo následně se stanou bez zavinění kterékoli smluvní strany všeobecně dostupnými veřejnosti;</w:t>
      </w:r>
    </w:p>
    <w:p w14:paraId="31F2592E" w14:textId="77777777" w:rsidR="002B50D2" w:rsidRDefault="002B50D2" w:rsidP="002B50D2">
      <w:pPr>
        <w:pStyle w:val="ListLetter-ContractCzechRadio"/>
        <w:tabs>
          <w:tab w:val="clear" w:pos="360"/>
        </w:tabs>
        <w:ind w:left="624" w:hanging="312"/>
        <w:jc w:val="both"/>
      </w:pPr>
      <w:r>
        <w:t xml:space="preserve">byly získány na základě postupu nezávislého na této dohodě nebo druhé smluvní straně, pokud je strana, která informace získala, schopna tuto skutečnost doložit; </w:t>
      </w:r>
    </w:p>
    <w:p w14:paraId="39541247" w14:textId="77777777" w:rsidR="002B50D2" w:rsidRDefault="002B50D2" w:rsidP="002B50D2">
      <w:pPr>
        <w:pStyle w:val="ListLetter-ContractCzechRadio"/>
        <w:tabs>
          <w:tab w:val="clear" w:pos="360"/>
        </w:tabs>
        <w:ind w:left="624" w:hanging="312"/>
        <w:jc w:val="both"/>
      </w:pPr>
      <w:r>
        <w:t>byly poskytnuté třetí osobou, která takové informace a skutečnosti nezískala porušením povinnosti jejich ochrany;</w:t>
      </w:r>
    </w:p>
    <w:p w14:paraId="694DFC17" w14:textId="77777777" w:rsidR="002B50D2" w:rsidRPr="004C4241" w:rsidRDefault="002B50D2" w:rsidP="002B50D2">
      <w:pPr>
        <w:pStyle w:val="ListLetter-ContractCzechRadio"/>
        <w:tabs>
          <w:tab w:val="clear" w:pos="360"/>
        </w:tabs>
        <w:ind w:left="624" w:hanging="312"/>
        <w:jc w:val="both"/>
      </w:pPr>
      <w:r>
        <w:t>podléhají uveřejnění na základě zákonné povinnosti či povinnosti uložené smluvní straně orgánem veřejné moci.</w:t>
      </w:r>
    </w:p>
    <w:p w14:paraId="19F5DFA1" w14:textId="46778E24" w:rsidR="002B50D2" w:rsidRPr="00933236" w:rsidRDefault="002B50D2" w:rsidP="007E1404">
      <w:pPr>
        <w:pStyle w:val="ListNumber-ContractCzechRadio"/>
        <w:numPr>
          <w:ilvl w:val="0"/>
          <w:numId w:val="0"/>
        </w:numPr>
        <w:jc w:val="both"/>
      </w:pPr>
      <w:r>
        <w:t>Z</w:t>
      </w:r>
      <w:r w:rsidRPr="004C4241">
        <w:t xml:space="preserve">a porušení povinností týkajících se </w:t>
      </w:r>
      <w:r>
        <w:t xml:space="preserve">mlčenlivosti dle </w:t>
      </w:r>
      <w:r w:rsidR="00DD7829">
        <w:t>této smlouvy</w:t>
      </w:r>
      <w:r>
        <w:t xml:space="preserve"> má</w:t>
      </w:r>
      <w:r w:rsidRPr="004C4241">
        <w:t xml:space="preserve"> </w:t>
      </w:r>
      <w:r>
        <w:t>objednatel</w:t>
      </w:r>
      <w:r w:rsidRPr="004C4241">
        <w:t xml:space="preserve"> právo uplatnit u </w:t>
      </w:r>
      <w:r>
        <w:t xml:space="preserve">poskytovatele </w:t>
      </w:r>
      <w:r w:rsidRPr="004C4241">
        <w:t>náro</w:t>
      </w:r>
      <w:r>
        <w:t>k na zaplacení smluvní pokuty. V</w:t>
      </w:r>
      <w:r w:rsidRPr="004C4241">
        <w:t xml:space="preserve">ýše smluvní pokuty je stanovena na </w:t>
      </w:r>
      <w:r w:rsidR="004A2E97" w:rsidRPr="007E1404">
        <w:rPr>
          <w:b/>
        </w:rPr>
        <w:t>3</w:t>
      </w:r>
      <w:r>
        <w:rPr>
          <w:rFonts w:cs="Arial"/>
          <w:b/>
          <w:szCs w:val="20"/>
        </w:rPr>
        <w:t>0.000</w:t>
      </w:r>
      <w:r w:rsidRPr="003C2DF4">
        <w:rPr>
          <w:b/>
        </w:rPr>
        <w:t>,-</w:t>
      </w:r>
      <w:r w:rsidRPr="00A75EA6">
        <w:rPr>
          <w:b/>
        </w:rPr>
        <w:t xml:space="preserve"> Kč</w:t>
      </w:r>
      <w:r w:rsidRPr="004C4241">
        <w:t xml:space="preserve"> za každý jednotlivý prokázaný případ porušení povinností</w:t>
      </w:r>
      <w:r>
        <w:t xml:space="preserve"> dle tohoto článku </w:t>
      </w:r>
      <w:r w:rsidR="004D158F">
        <w:t>smlouvy</w:t>
      </w:r>
      <w:r w:rsidRPr="004C4241">
        <w:t>.</w:t>
      </w:r>
    </w:p>
    <w:p w14:paraId="42CAF540" w14:textId="7C351C33" w:rsidR="008D7A9C" w:rsidRPr="008D7A9C" w:rsidRDefault="00E37171" w:rsidP="008D7A9C">
      <w:pPr>
        <w:pStyle w:val="Heading1-NumberCzechRadio"/>
        <w:rPr>
          <w:u w:val="single"/>
        </w:rPr>
      </w:pPr>
      <w:r w:rsidRPr="005B4EEA">
        <w:rPr>
          <w:sz w:val="20"/>
          <w:u w:val="single"/>
        </w:rPr>
        <w:t>Ukončení</w:t>
      </w:r>
      <w:r w:rsidR="008D7A9C">
        <w:rPr>
          <w:sz w:val="20"/>
          <w:u w:val="single"/>
        </w:rPr>
        <w:t xml:space="preserve"> </w:t>
      </w:r>
      <w:r w:rsidR="004A60A7">
        <w:rPr>
          <w:sz w:val="20"/>
          <w:u w:val="single"/>
        </w:rPr>
        <w:t>smlouvy</w:t>
      </w:r>
      <w:r w:rsidR="004A60A7" w:rsidRPr="008D7A9C">
        <w:rPr>
          <w:rFonts w:cs="Arial"/>
          <w:i/>
          <w:color w:val="auto"/>
          <w:szCs w:val="20"/>
        </w:rPr>
        <w:t xml:space="preserve"> </w:t>
      </w:r>
    </w:p>
    <w:p w14:paraId="1022AC3A" w14:textId="02A68C64" w:rsidR="004A70BC" w:rsidRPr="00240BC6" w:rsidRDefault="004A70BC" w:rsidP="004A70B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4A60A7">
        <w:rPr>
          <w:rFonts w:cs="Arial"/>
          <w:i/>
          <w:color w:val="auto"/>
          <w:szCs w:val="20"/>
        </w:rPr>
        <w:t>smlouvy</w:t>
      </w:r>
      <w:r w:rsidR="004A60A7" w:rsidRPr="00240BC6">
        <w:rPr>
          <w:rFonts w:cs="Arial"/>
          <w:i/>
          <w:color w:val="auto"/>
          <w:szCs w:val="20"/>
        </w:rPr>
        <w:t xml:space="preserve"> </w:t>
      </w:r>
      <w:r w:rsidRPr="00240BC6">
        <w:rPr>
          <w:rFonts w:cs="Arial"/>
          <w:i/>
          <w:color w:val="auto"/>
          <w:szCs w:val="20"/>
        </w:rPr>
        <w:t>musí vyplývat následující požadavek Českého rozhlasu:</w:t>
      </w:r>
    </w:p>
    <w:p w14:paraId="6F25819B" w14:textId="025AE654" w:rsidR="004A70BC" w:rsidRDefault="004A70BC" w:rsidP="00883C90">
      <w:pPr>
        <w:pStyle w:val="Nadpis3"/>
        <w:spacing w:before="0"/>
        <w:rPr>
          <w:rFonts w:cs="Arial"/>
          <w:i/>
          <w:color w:val="auto"/>
          <w:szCs w:val="20"/>
        </w:rPr>
      </w:pPr>
      <w:r>
        <w:rPr>
          <w:rFonts w:cs="Arial"/>
          <w:b w:val="0"/>
          <w:color w:val="auto"/>
          <w:szCs w:val="20"/>
        </w:rPr>
        <w:t xml:space="preserve">Žádná ze smluvních stran není oprávněna </w:t>
      </w:r>
      <w:r w:rsidR="004A60A7">
        <w:rPr>
          <w:rFonts w:cs="Arial"/>
          <w:b w:val="0"/>
          <w:color w:val="auto"/>
          <w:szCs w:val="20"/>
        </w:rPr>
        <w:t>smlouv</w:t>
      </w:r>
      <w:r w:rsidR="00434FD4">
        <w:rPr>
          <w:rFonts w:cs="Arial"/>
          <w:b w:val="0"/>
          <w:color w:val="auto"/>
          <w:szCs w:val="20"/>
        </w:rPr>
        <w:t>u</w:t>
      </w:r>
      <w:r w:rsidR="004A60A7">
        <w:rPr>
          <w:rFonts w:cs="Arial"/>
          <w:b w:val="0"/>
          <w:color w:val="auto"/>
          <w:szCs w:val="20"/>
        </w:rPr>
        <w:t xml:space="preserve"> </w:t>
      </w:r>
      <w:r>
        <w:rPr>
          <w:rFonts w:cs="Arial"/>
          <w:b w:val="0"/>
          <w:color w:val="auto"/>
          <w:szCs w:val="20"/>
        </w:rPr>
        <w:t xml:space="preserve">jednostranně </w:t>
      </w:r>
      <w:r w:rsidR="0053783D">
        <w:rPr>
          <w:rFonts w:cs="Arial"/>
          <w:b w:val="0"/>
          <w:color w:val="auto"/>
          <w:szCs w:val="20"/>
        </w:rPr>
        <w:t>vypovědět</w:t>
      </w:r>
      <w:r>
        <w:rPr>
          <w:rFonts w:cs="Arial"/>
          <w:b w:val="0"/>
          <w:color w:val="auto"/>
          <w:szCs w:val="20"/>
        </w:rPr>
        <w:t xml:space="preserve"> před uplynutím právě 12 měsíců od data účinnosti smlouvy. </w:t>
      </w:r>
    </w:p>
    <w:p w14:paraId="5CB90459" w14:textId="29AD4E29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4A60A7">
        <w:rPr>
          <w:rFonts w:cs="Arial"/>
          <w:i/>
          <w:color w:val="auto"/>
          <w:szCs w:val="20"/>
        </w:rPr>
        <w:t>smlouvy</w:t>
      </w:r>
      <w:r w:rsidR="004A60A7" w:rsidRPr="00240BC6">
        <w:rPr>
          <w:rFonts w:cs="Arial"/>
          <w:i/>
          <w:color w:val="auto"/>
          <w:szCs w:val="20"/>
        </w:rPr>
        <w:t xml:space="preserve"> </w:t>
      </w:r>
      <w:r w:rsidRPr="00240BC6">
        <w:rPr>
          <w:rFonts w:cs="Arial"/>
          <w:i/>
          <w:color w:val="auto"/>
          <w:szCs w:val="20"/>
        </w:rPr>
        <w:t>musí vyplývat následující požadavek Českého rozhlasu:</w:t>
      </w:r>
    </w:p>
    <w:p w14:paraId="40E8BDB9" w14:textId="1C5B5636" w:rsidR="002A73FC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>Dohoda o</w:t>
      </w:r>
      <w:r w:rsidR="00425306">
        <w:rPr>
          <w:rFonts w:cs="Arial"/>
          <w:bCs/>
          <w:szCs w:val="20"/>
        </w:rPr>
        <w:t xml:space="preserve"> ukončení</w:t>
      </w:r>
      <w:r w:rsidRPr="00240BC6">
        <w:rPr>
          <w:rFonts w:cs="Arial"/>
          <w:bCs/>
          <w:szCs w:val="20"/>
        </w:rPr>
        <w:t xml:space="preserve"> </w:t>
      </w:r>
      <w:r w:rsidR="008D7A9C">
        <w:rPr>
          <w:rFonts w:cs="Arial"/>
          <w:bCs/>
          <w:szCs w:val="20"/>
        </w:rPr>
        <w:t>smlouv</w:t>
      </w:r>
      <w:r w:rsidR="00324815">
        <w:rPr>
          <w:rFonts w:cs="Arial"/>
          <w:bCs/>
          <w:szCs w:val="20"/>
        </w:rPr>
        <w:t>y</w:t>
      </w:r>
      <w:r w:rsidRPr="00240BC6">
        <w:rPr>
          <w:rFonts w:cs="Arial"/>
          <w:bCs/>
          <w:szCs w:val="20"/>
        </w:rPr>
        <w:t xml:space="preserve"> musí být sjednána písemně a musí v ní být uveden den, ke kterému </w:t>
      </w:r>
      <w:r w:rsidR="004A60A7">
        <w:rPr>
          <w:rFonts w:cs="Arial"/>
          <w:bCs/>
          <w:szCs w:val="20"/>
        </w:rPr>
        <w:t xml:space="preserve">smlouva </w:t>
      </w:r>
      <w:r w:rsidR="00324815">
        <w:rPr>
          <w:rFonts w:cs="Arial"/>
          <w:bCs/>
          <w:szCs w:val="20"/>
        </w:rPr>
        <w:t>zaniká</w:t>
      </w:r>
      <w:r w:rsidRPr="00240BC6">
        <w:rPr>
          <w:rFonts w:cs="Arial"/>
          <w:bCs/>
          <w:szCs w:val="20"/>
        </w:rPr>
        <w:t>.</w:t>
      </w:r>
    </w:p>
    <w:p w14:paraId="6457FCFD" w14:textId="77777777" w:rsidR="0053783D" w:rsidRPr="00240BC6" w:rsidRDefault="0053783D" w:rsidP="0053783D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>
        <w:rPr>
          <w:rFonts w:cs="Arial"/>
          <w:i/>
          <w:color w:val="auto"/>
          <w:szCs w:val="20"/>
        </w:rPr>
        <w:t>smlouvy</w:t>
      </w:r>
      <w:r w:rsidRPr="00240BC6">
        <w:rPr>
          <w:rFonts w:cs="Arial"/>
          <w:i/>
          <w:color w:val="auto"/>
          <w:szCs w:val="20"/>
        </w:rPr>
        <w:t xml:space="preserve"> musí vyplývat následující požadavek Českého rozhlasu:</w:t>
      </w:r>
    </w:p>
    <w:p w14:paraId="06249F31" w14:textId="28D21AC5" w:rsidR="0053783D" w:rsidRDefault="00B032D7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Objednatel má právo na odstoupení od smlouvy </w:t>
      </w:r>
      <w:r w:rsidR="008A2737">
        <w:rPr>
          <w:rFonts w:cs="Arial"/>
          <w:bCs/>
          <w:szCs w:val="20"/>
        </w:rPr>
        <w:t>zejména z těchto důvodů:</w:t>
      </w:r>
    </w:p>
    <w:p w14:paraId="1F59BBD4" w14:textId="358796C0" w:rsidR="008A2737" w:rsidRPr="00815FF4" w:rsidRDefault="008A2737" w:rsidP="007E1404">
      <w:pPr>
        <w:pStyle w:val="Odstavecseseznamem"/>
        <w:numPr>
          <w:ilvl w:val="0"/>
          <w:numId w:val="33"/>
        </w:numPr>
        <w:tabs>
          <w:tab w:val="clear" w:pos="624"/>
          <w:tab w:val="left" w:pos="426"/>
        </w:tabs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pokud se poskytovatel nejméně třikrát za dobu účinnosti smlouvy ocitl v prodlení s poskytnutím služeb a toto prodlení </w:t>
      </w:r>
      <w:r>
        <w:t>neodstranil ani po písemně výzvě objednatele;</w:t>
      </w:r>
    </w:p>
    <w:p w14:paraId="2E8E7C5D" w14:textId="21E0BB65" w:rsidR="008A2737" w:rsidRPr="00EA689E" w:rsidRDefault="008A2737" w:rsidP="00DD7829">
      <w:pPr>
        <w:pStyle w:val="Odstavecseseznamem"/>
        <w:numPr>
          <w:ilvl w:val="0"/>
          <w:numId w:val="33"/>
        </w:numPr>
        <w:tabs>
          <w:tab w:val="clear" w:pos="624"/>
          <w:tab w:val="left" w:pos="426"/>
        </w:tabs>
        <w:jc w:val="both"/>
      </w:pPr>
      <w:r w:rsidRPr="00EA689E">
        <w:t xml:space="preserve">pokud se poskytovatel nejméně </w:t>
      </w:r>
      <w:r>
        <w:t>třikrát</w:t>
      </w:r>
      <w:r w:rsidRPr="00EA689E">
        <w:t xml:space="preserve"> za dobu </w:t>
      </w:r>
      <w:r>
        <w:t>účinnosti</w:t>
      </w:r>
      <w:r w:rsidRPr="00EA689E">
        <w:t xml:space="preserve"> </w:t>
      </w:r>
      <w:r>
        <w:t>smlouvy</w:t>
      </w:r>
      <w:r w:rsidRPr="00EA689E">
        <w:t xml:space="preserve"> ocitl v </w:t>
      </w:r>
      <w:r w:rsidRPr="00815FF4">
        <w:rPr>
          <w:rFonts w:cs="Arial"/>
          <w:bCs/>
          <w:szCs w:val="20"/>
        </w:rPr>
        <w:t>prodlení</w:t>
      </w:r>
      <w:r w:rsidRPr="00EA689E">
        <w:t xml:space="preserve"> s odstraněním vady služeb </w:t>
      </w:r>
      <w:r>
        <w:t>a toto prodlení neodstranil ani po písemně výzvě objednatele</w:t>
      </w:r>
      <w:r w:rsidRPr="00EA689E">
        <w:t>;</w:t>
      </w:r>
    </w:p>
    <w:p w14:paraId="26E92B86" w14:textId="2590B7BC" w:rsidR="008A2737" w:rsidRPr="008A2737" w:rsidRDefault="008A2737" w:rsidP="00DD7829">
      <w:pPr>
        <w:pStyle w:val="Odstavecseseznamem"/>
        <w:numPr>
          <w:ilvl w:val="0"/>
          <w:numId w:val="33"/>
        </w:numPr>
        <w:tabs>
          <w:tab w:val="clear" w:pos="624"/>
          <w:tab w:val="left" w:pos="426"/>
        </w:tabs>
        <w:jc w:val="both"/>
      </w:pPr>
      <w:r w:rsidRPr="00EA689E">
        <w:t xml:space="preserve">v případě, že poskytovatel nejméně dvakrát za dobu </w:t>
      </w:r>
      <w:r>
        <w:t>účinnosti</w:t>
      </w:r>
      <w:r w:rsidRPr="00EA689E">
        <w:t xml:space="preserve"> </w:t>
      </w:r>
      <w:r>
        <w:t>smlouvy</w:t>
      </w:r>
      <w:r w:rsidRPr="00EA689E">
        <w:t xml:space="preserve"> poruší své povinnosti dle </w:t>
      </w:r>
      <w:r>
        <w:t>smlouvy</w:t>
      </w:r>
      <w:r w:rsidRPr="00EA689E">
        <w:t xml:space="preserve"> či poskytuje služby v rozporu s pokyny objednatele</w:t>
      </w:r>
      <w:r w:rsidRPr="00725E84">
        <w:t xml:space="preserve"> </w:t>
      </w:r>
      <w:r>
        <w:t>a nezjedná nápravu ani v  přiměřené náhradní lhůtě poskytnuté objednatelem.</w:t>
      </w:r>
    </w:p>
    <w:p w14:paraId="4A50FC23" w14:textId="11FA5E2F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4A60A7">
        <w:rPr>
          <w:rFonts w:cs="Arial"/>
          <w:i/>
          <w:color w:val="auto"/>
          <w:szCs w:val="20"/>
        </w:rPr>
        <w:t>smlouvy</w:t>
      </w:r>
      <w:r w:rsidR="004A60A7" w:rsidRPr="00240BC6">
        <w:rPr>
          <w:rFonts w:cs="Arial"/>
          <w:i/>
          <w:color w:val="auto"/>
          <w:szCs w:val="20"/>
        </w:rPr>
        <w:t xml:space="preserve"> </w:t>
      </w:r>
      <w:r w:rsidRPr="00240BC6">
        <w:rPr>
          <w:rFonts w:cs="Arial"/>
          <w:i/>
          <w:color w:val="auto"/>
          <w:szCs w:val="20"/>
        </w:rPr>
        <w:t>musí vyplývat následující požadavek Českého rozhlasu:</w:t>
      </w:r>
    </w:p>
    <w:p w14:paraId="7598297E" w14:textId="3C88F027" w:rsidR="0044430E" w:rsidRPr="009B1F93" w:rsidRDefault="0044430E" w:rsidP="00B422AC">
      <w:pPr>
        <w:pStyle w:val="Odstavecseseznamem"/>
        <w:ind w:left="0"/>
        <w:jc w:val="both"/>
        <w:rPr>
          <w:rFonts w:cs="Arial"/>
          <w:szCs w:val="20"/>
        </w:rPr>
      </w:pPr>
      <w:r>
        <w:rPr>
          <w:rFonts w:cs="Arial"/>
          <w:szCs w:val="20"/>
        </w:rPr>
        <w:t>Poskytov</w:t>
      </w:r>
      <w:r w:rsidR="001D718D">
        <w:rPr>
          <w:rFonts w:cs="Arial"/>
          <w:szCs w:val="20"/>
        </w:rPr>
        <w:t>a</w:t>
      </w:r>
      <w:r>
        <w:rPr>
          <w:rFonts w:cs="Arial"/>
          <w:szCs w:val="20"/>
        </w:rPr>
        <w:t>tel je oprávněn</w:t>
      </w:r>
      <w:r w:rsidR="00324815">
        <w:rPr>
          <w:rFonts w:cs="Arial"/>
          <w:szCs w:val="20"/>
        </w:rPr>
        <w:t xml:space="preserve"> </w:t>
      </w:r>
      <w:r w:rsidR="00B032D7">
        <w:rPr>
          <w:rFonts w:cs="Arial"/>
          <w:szCs w:val="20"/>
        </w:rPr>
        <w:t>smlouvu</w:t>
      </w:r>
      <w:r w:rsidR="00B032D7" w:rsidRPr="008B2BBC">
        <w:rPr>
          <w:rFonts w:cs="Arial"/>
          <w:szCs w:val="20"/>
        </w:rPr>
        <w:t xml:space="preserve"> </w:t>
      </w:r>
      <w:r w:rsidR="00324815" w:rsidRPr="008B2BBC">
        <w:rPr>
          <w:rFonts w:cs="Arial"/>
          <w:szCs w:val="20"/>
        </w:rPr>
        <w:t>písemně</w:t>
      </w:r>
      <w:r w:rsidR="002A73FC" w:rsidRPr="008B2BBC">
        <w:rPr>
          <w:rFonts w:cs="Arial"/>
          <w:szCs w:val="20"/>
        </w:rPr>
        <w:t xml:space="preserve"> vypovědět</w:t>
      </w:r>
      <w:r w:rsidR="00324815" w:rsidRPr="008B2BBC">
        <w:rPr>
          <w:rFonts w:cs="Arial"/>
          <w:szCs w:val="20"/>
        </w:rPr>
        <w:t xml:space="preserve"> </w:t>
      </w:r>
      <w:r w:rsidRPr="008B2BBC">
        <w:rPr>
          <w:rFonts w:cs="Arial"/>
          <w:bCs/>
          <w:szCs w:val="20"/>
        </w:rPr>
        <w:t>z jakéhokoli</w:t>
      </w:r>
      <w:r w:rsidR="00324815" w:rsidRPr="008B2BBC">
        <w:rPr>
          <w:rFonts w:cs="Arial"/>
          <w:bCs/>
          <w:szCs w:val="20"/>
        </w:rPr>
        <w:t xml:space="preserve"> důvodu i bez udání důvodu</w:t>
      </w:r>
      <w:r w:rsidRPr="008B2BBC">
        <w:rPr>
          <w:rFonts w:cs="Arial"/>
          <w:szCs w:val="20"/>
        </w:rPr>
        <w:t xml:space="preserve"> </w:t>
      </w:r>
      <w:r w:rsidRPr="009B1F93">
        <w:rPr>
          <w:rFonts w:cs="Arial"/>
          <w:szCs w:val="20"/>
        </w:rPr>
        <w:t>s výpovědní dobou</w:t>
      </w:r>
      <w:r w:rsidR="00360E46" w:rsidRPr="009B1F93">
        <w:rPr>
          <w:rFonts w:cs="Arial"/>
          <w:szCs w:val="20"/>
        </w:rPr>
        <w:t xml:space="preserve"> </w:t>
      </w:r>
      <w:r w:rsidR="00434FD4">
        <w:rPr>
          <w:rFonts w:cs="Arial"/>
          <w:szCs w:val="20"/>
        </w:rPr>
        <w:t>6 měsíců</w:t>
      </w:r>
      <w:r w:rsidRPr="009B1F93">
        <w:rPr>
          <w:rFonts w:cs="Arial"/>
          <w:szCs w:val="20"/>
        </w:rPr>
        <w:t>.</w:t>
      </w:r>
    </w:p>
    <w:p w14:paraId="719705D3" w14:textId="77777777" w:rsidR="0044430E" w:rsidRPr="008B2BBC" w:rsidRDefault="0044430E" w:rsidP="00B422AC">
      <w:pPr>
        <w:pStyle w:val="Odstavecseseznamem"/>
        <w:ind w:left="0"/>
        <w:jc w:val="both"/>
        <w:rPr>
          <w:rFonts w:cs="Arial"/>
          <w:szCs w:val="20"/>
        </w:rPr>
      </w:pPr>
    </w:p>
    <w:p w14:paraId="0237E074" w14:textId="0E4FB3AD" w:rsidR="0044430E" w:rsidRPr="009B1F93" w:rsidRDefault="0044430E" w:rsidP="0044430E">
      <w:pPr>
        <w:pStyle w:val="Odstavecseseznamem"/>
        <w:ind w:left="0"/>
        <w:jc w:val="both"/>
        <w:rPr>
          <w:rFonts w:cs="Arial"/>
          <w:szCs w:val="20"/>
        </w:rPr>
      </w:pPr>
      <w:r w:rsidRPr="008B2BBC">
        <w:rPr>
          <w:rFonts w:cs="Arial"/>
          <w:szCs w:val="20"/>
        </w:rPr>
        <w:t xml:space="preserve">Objednatel je oprávněn </w:t>
      </w:r>
      <w:r w:rsidR="00B032D7">
        <w:rPr>
          <w:rFonts w:cs="Arial"/>
          <w:szCs w:val="20"/>
        </w:rPr>
        <w:t>smlouvu</w:t>
      </w:r>
      <w:r w:rsidR="00B032D7" w:rsidRPr="008B2BBC">
        <w:rPr>
          <w:rFonts w:cs="Arial"/>
          <w:szCs w:val="20"/>
        </w:rPr>
        <w:t xml:space="preserve"> </w:t>
      </w:r>
      <w:r w:rsidRPr="008B2BBC">
        <w:rPr>
          <w:rFonts w:cs="Arial"/>
          <w:szCs w:val="20"/>
        </w:rPr>
        <w:t xml:space="preserve">písemně vypovědět </w:t>
      </w:r>
      <w:r w:rsidRPr="008B2BBC">
        <w:rPr>
          <w:rFonts w:cs="Arial"/>
          <w:bCs/>
          <w:szCs w:val="20"/>
        </w:rPr>
        <w:t>z jakéhokoli důvodu i bez udání důvodu</w:t>
      </w:r>
      <w:r w:rsidRPr="008B2BBC">
        <w:rPr>
          <w:rFonts w:cs="Arial"/>
          <w:szCs w:val="20"/>
        </w:rPr>
        <w:t xml:space="preserve"> </w:t>
      </w:r>
      <w:r w:rsidRPr="009B1F93">
        <w:rPr>
          <w:rFonts w:cs="Arial"/>
          <w:szCs w:val="20"/>
        </w:rPr>
        <w:t>s výpovědní dobou</w:t>
      </w:r>
      <w:r w:rsidR="00360E46" w:rsidRPr="009B1F93">
        <w:rPr>
          <w:rFonts w:cs="Arial"/>
          <w:szCs w:val="20"/>
        </w:rPr>
        <w:t xml:space="preserve"> </w:t>
      </w:r>
      <w:r w:rsidR="00434FD4">
        <w:rPr>
          <w:rFonts w:cs="Arial"/>
          <w:szCs w:val="20"/>
        </w:rPr>
        <w:t>6 měsíců</w:t>
      </w:r>
      <w:r w:rsidRPr="009B1F93">
        <w:rPr>
          <w:rFonts w:cs="Arial"/>
          <w:szCs w:val="20"/>
        </w:rPr>
        <w:t>.</w:t>
      </w:r>
    </w:p>
    <w:p w14:paraId="10BF9863" w14:textId="77777777" w:rsidR="0044430E" w:rsidRPr="008B2BBC" w:rsidRDefault="0044430E" w:rsidP="00B422AC">
      <w:pPr>
        <w:pStyle w:val="Odstavecseseznamem"/>
        <w:ind w:left="0"/>
        <w:jc w:val="both"/>
        <w:rPr>
          <w:rFonts w:cs="Arial"/>
          <w:szCs w:val="20"/>
        </w:rPr>
      </w:pPr>
    </w:p>
    <w:p w14:paraId="3E7705A0" w14:textId="583578A6" w:rsidR="0053783D" w:rsidRDefault="0044430E" w:rsidP="00B422AC">
      <w:pPr>
        <w:pStyle w:val="Odstavecseseznamem"/>
        <w:ind w:left="0"/>
        <w:jc w:val="both"/>
        <w:rPr>
          <w:rFonts w:cs="Arial"/>
          <w:szCs w:val="20"/>
        </w:rPr>
      </w:pPr>
      <w:r w:rsidRPr="008B2BBC">
        <w:rPr>
          <w:rFonts w:cs="Arial"/>
          <w:szCs w:val="20"/>
        </w:rPr>
        <w:t xml:space="preserve">Výpovědní doba </w:t>
      </w:r>
      <w:r w:rsidR="00324815" w:rsidRPr="008B2BBC">
        <w:rPr>
          <w:rFonts w:cs="Arial"/>
          <w:szCs w:val="20"/>
        </w:rPr>
        <w:t xml:space="preserve">počíná běžet </w:t>
      </w:r>
      <w:r w:rsidR="00324815" w:rsidRPr="009B1F93">
        <w:rPr>
          <w:rFonts w:cs="Arial"/>
          <w:szCs w:val="20"/>
        </w:rPr>
        <w:t>prvním dnem</w:t>
      </w:r>
      <w:r w:rsidR="008B2BBC" w:rsidRPr="009B1F93">
        <w:rPr>
          <w:rFonts w:cs="Arial"/>
          <w:szCs w:val="20"/>
        </w:rPr>
        <w:t xml:space="preserve"> v měsíci</w:t>
      </w:r>
      <w:r w:rsidR="00324815" w:rsidRPr="009B1F93">
        <w:rPr>
          <w:rFonts w:cs="Arial"/>
          <w:szCs w:val="20"/>
        </w:rPr>
        <w:t xml:space="preserve"> následující</w:t>
      </w:r>
      <w:r w:rsidR="00360E46" w:rsidRPr="009B1F93">
        <w:rPr>
          <w:rFonts w:cs="Arial"/>
          <w:szCs w:val="20"/>
        </w:rPr>
        <w:t>m</w:t>
      </w:r>
      <w:r w:rsidR="00324815" w:rsidRPr="009B1F93">
        <w:rPr>
          <w:rFonts w:cs="Arial"/>
          <w:szCs w:val="20"/>
        </w:rPr>
        <w:t xml:space="preserve"> po </w:t>
      </w:r>
      <w:r w:rsidR="008B2BBC" w:rsidRPr="009B1F93">
        <w:rPr>
          <w:rFonts w:cs="Arial"/>
          <w:szCs w:val="20"/>
        </w:rPr>
        <w:t>měsíc</w:t>
      </w:r>
      <w:r w:rsidR="008B2BBC" w:rsidRPr="008B2BBC">
        <w:rPr>
          <w:rFonts w:cs="Arial"/>
          <w:szCs w:val="20"/>
        </w:rPr>
        <w:t>i</w:t>
      </w:r>
      <w:r w:rsidR="00324815" w:rsidRPr="009B1F93">
        <w:rPr>
          <w:rFonts w:cs="Arial"/>
          <w:szCs w:val="20"/>
        </w:rPr>
        <w:t>, v němž byla výpověď doručena druhé smluvní straně.</w:t>
      </w:r>
    </w:p>
    <w:p w14:paraId="28FF96E8" w14:textId="4F36AB5D" w:rsidR="00C84B36" w:rsidRDefault="00C84B36" w:rsidP="00DD7829">
      <w:pPr>
        <w:pStyle w:val="Heading1-NumberCzechRadio"/>
        <w:jc w:val="both"/>
      </w:pPr>
      <w:r w:rsidRPr="00C84B36">
        <w:rPr>
          <w:rFonts w:cs="Arial"/>
          <w:sz w:val="20"/>
          <w:szCs w:val="20"/>
          <w:u w:val="single"/>
        </w:rPr>
        <w:t xml:space="preserve">Sankce </w:t>
      </w:r>
    </w:p>
    <w:p w14:paraId="73A61BD7" w14:textId="77777777" w:rsidR="00885724" w:rsidRPr="00240BC6" w:rsidRDefault="00885724" w:rsidP="00885724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>
        <w:rPr>
          <w:rFonts w:cs="Arial"/>
          <w:i/>
          <w:color w:val="auto"/>
          <w:szCs w:val="20"/>
        </w:rPr>
        <w:t>smlouvy</w:t>
      </w:r>
      <w:r w:rsidRPr="00240BC6">
        <w:rPr>
          <w:rFonts w:cs="Arial"/>
          <w:i/>
          <w:color w:val="auto"/>
          <w:szCs w:val="20"/>
        </w:rPr>
        <w:t xml:space="preserve"> musí vyplývat následující požadavek Českého rozhlasu:</w:t>
      </w:r>
    </w:p>
    <w:p w14:paraId="4C7B6B87" w14:textId="77777777" w:rsidR="00EC2BC6" w:rsidRDefault="00885724" w:rsidP="00DD7829">
      <w:pPr>
        <w:jc w:val="both"/>
      </w:pPr>
      <w:r>
        <w:t xml:space="preserve">Bude-li poskytovatel </w:t>
      </w:r>
      <w:r w:rsidR="0018442E" w:rsidRPr="00565B8F">
        <w:t>v prodlení s</w:t>
      </w:r>
      <w:r w:rsidR="0018442E">
        <w:t>e zahájením poskytování služeb dle této smlouvy</w:t>
      </w:r>
      <w:r w:rsidR="0018442E" w:rsidRPr="00565B8F">
        <w:t xml:space="preserve">, zavazuje se zaplatit </w:t>
      </w:r>
      <w:r w:rsidR="0018442E">
        <w:t>objednateli</w:t>
      </w:r>
      <w:r w:rsidR="0018442E" w:rsidRPr="00565B8F">
        <w:t xml:space="preserve"> smluvní </w:t>
      </w:r>
      <w:r w:rsidR="0018442E">
        <w:t xml:space="preserve">pokutu ve výši </w:t>
      </w:r>
      <w:r w:rsidR="0018442E" w:rsidRPr="00DD7829">
        <w:t>30.000,- Kč</w:t>
      </w:r>
      <w:r w:rsidR="0018442E">
        <w:rPr>
          <w:b/>
        </w:rPr>
        <w:t xml:space="preserve"> </w:t>
      </w:r>
      <w:r w:rsidR="0018442E" w:rsidRPr="000305A1">
        <w:t xml:space="preserve">za každý </w:t>
      </w:r>
      <w:r w:rsidR="0018442E">
        <w:t>započatý den prodlení</w:t>
      </w:r>
      <w:r w:rsidR="0018442E" w:rsidRPr="00CF2EDD">
        <w:t>.</w:t>
      </w:r>
    </w:p>
    <w:p w14:paraId="623E722C" w14:textId="77777777" w:rsidR="00EC2BC6" w:rsidRDefault="00EC2BC6" w:rsidP="00DD7829">
      <w:pPr>
        <w:jc w:val="both"/>
      </w:pPr>
    </w:p>
    <w:p w14:paraId="171616B4" w14:textId="77777777" w:rsidR="00EC2BC6" w:rsidRPr="00EC2BC6" w:rsidRDefault="00EC2BC6" w:rsidP="00EC2BC6">
      <w:pPr>
        <w:keepNext/>
        <w:keepLines/>
        <w:numPr>
          <w:ilvl w:val="2"/>
          <w:numId w:val="0"/>
        </w:numPr>
        <w:tabs>
          <w:tab w:val="left" w:pos="0"/>
        </w:tabs>
        <w:spacing w:before="250"/>
        <w:outlineLvl w:val="2"/>
        <w:rPr>
          <w:rFonts w:eastAsiaTheme="majorEastAsia" w:cs="Arial"/>
          <w:b/>
          <w:i/>
          <w:szCs w:val="20"/>
        </w:rPr>
      </w:pPr>
      <w:r w:rsidRPr="00EC2BC6">
        <w:rPr>
          <w:rFonts w:eastAsiaTheme="majorEastAsia" w:cs="Arial"/>
          <w:b/>
          <w:i/>
          <w:szCs w:val="20"/>
        </w:rPr>
        <w:t>Z textu smlouvy musí vyplývat následující požadavek Českého rozhlasu:</w:t>
      </w:r>
    </w:p>
    <w:p w14:paraId="4571A387" w14:textId="4EA55B1C" w:rsidR="00EC2BC6" w:rsidRPr="00EC2BC6" w:rsidRDefault="00EC2BC6" w:rsidP="00EC2BC6">
      <w:pPr>
        <w:jc w:val="both"/>
      </w:pPr>
      <w:r w:rsidRPr="00EC2BC6">
        <w:t xml:space="preserve">Bude-li poskytovatel v prodlení se zahájením poskytování služeb </w:t>
      </w:r>
      <w:r>
        <w:t>propojení VPN</w:t>
      </w:r>
      <w:r w:rsidRPr="00EC2BC6">
        <w:t xml:space="preserve">, zavazuje se zaplatit objednateli smluvní pokutu ve výši </w:t>
      </w:r>
      <w:r>
        <w:t>5</w:t>
      </w:r>
      <w:r w:rsidRPr="00EC2BC6">
        <w:t>.000,- Kč</w:t>
      </w:r>
      <w:r w:rsidRPr="00EC2BC6">
        <w:rPr>
          <w:b/>
        </w:rPr>
        <w:t xml:space="preserve"> </w:t>
      </w:r>
      <w:r w:rsidRPr="00EC2BC6">
        <w:t>za každý započatý den prodlení.</w:t>
      </w:r>
    </w:p>
    <w:p w14:paraId="0179E6A8" w14:textId="35D90916" w:rsidR="00885724" w:rsidRPr="00DD7829" w:rsidRDefault="0018442E" w:rsidP="00DD7829">
      <w:pPr>
        <w:jc w:val="both"/>
        <w:rPr>
          <w:b/>
          <w:szCs w:val="24"/>
        </w:rPr>
      </w:pPr>
      <w:r w:rsidRPr="00CF2EDD">
        <w:t xml:space="preserve"> </w:t>
      </w:r>
    </w:p>
    <w:p w14:paraId="7BD44BA7" w14:textId="4E329470" w:rsidR="00B032D7" w:rsidRPr="00DD7829" w:rsidRDefault="00B032D7" w:rsidP="00DD7829">
      <w:pPr>
        <w:pStyle w:val="Nadpis3"/>
        <w:rPr>
          <w:rFonts w:cs="Arial"/>
          <w:i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>
        <w:rPr>
          <w:rFonts w:cs="Arial"/>
          <w:i/>
          <w:color w:val="auto"/>
          <w:szCs w:val="20"/>
        </w:rPr>
        <w:t>smlouvy</w:t>
      </w:r>
      <w:r w:rsidRPr="00240BC6">
        <w:rPr>
          <w:rFonts w:cs="Arial"/>
          <w:i/>
          <w:color w:val="auto"/>
          <w:szCs w:val="20"/>
        </w:rPr>
        <w:t xml:space="preserve"> musí vyplývat následující požadavek Českého rozhlasu:</w:t>
      </w:r>
    </w:p>
    <w:p w14:paraId="5EBC2A1E" w14:textId="2700E460" w:rsidR="00C84B36" w:rsidRDefault="008D7A9C" w:rsidP="00C84B36">
      <w:r>
        <w:t>Uplatn</w:t>
      </w:r>
      <w:r w:rsidR="00C84B36">
        <w:t>ě</w:t>
      </w:r>
      <w:r>
        <w:t xml:space="preserve">ním nároku na úhradu </w:t>
      </w:r>
      <w:r w:rsidR="00C84B36">
        <w:t>s</w:t>
      </w:r>
      <w:r>
        <w:t>m</w:t>
      </w:r>
      <w:r w:rsidR="00C84B36">
        <w:t xml:space="preserve">luvní pokuty </w:t>
      </w:r>
      <w:r>
        <w:t>není dotčeno právo objednatele na náhradu škody vzniklé z téhož právního důvodu, pro který je požadována smluvní pokuta.</w:t>
      </w:r>
    </w:p>
    <w:p w14:paraId="73A8ACF1" w14:textId="77777777" w:rsidR="00C84B36" w:rsidRPr="00C84B36" w:rsidRDefault="00C84B36" w:rsidP="00C84B36"/>
    <w:p w14:paraId="7CC1A2E5" w14:textId="1EBF8ECB" w:rsidR="002A73FC" w:rsidRPr="00324815" w:rsidRDefault="002A73FC" w:rsidP="00FA2F7F">
      <w:pPr>
        <w:pStyle w:val="Heading1-NumberCzechRadio"/>
        <w:rPr>
          <w:rFonts w:cs="Arial"/>
          <w:sz w:val="20"/>
          <w:szCs w:val="20"/>
          <w:u w:val="single"/>
        </w:rPr>
      </w:pPr>
      <w:r w:rsidRPr="00324815">
        <w:rPr>
          <w:rFonts w:cs="Arial"/>
          <w:sz w:val="20"/>
          <w:szCs w:val="20"/>
          <w:u w:val="single"/>
        </w:rPr>
        <w:t>Vyloučení rozhodčí doložky</w:t>
      </w:r>
    </w:p>
    <w:p w14:paraId="2B932CBE" w14:textId="21A47259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4A60A7">
        <w:rPr>
          <w:rFonts w:cs="Arial"/>
          <w:i/>
          <w:color w:val="auto"/>
          <w:szCs w:val="20"/>
        </w:rPr>
        <w:t>smlouvy</w:t>
      </w:r>
      <w:r w:rsidR="004A60A7" w:rsidRPr="00240BC6">
        <w:rPr>
          <w:rFonts w:cs="Arial"/>
          <w:i/>
          <w:color w:val="auto"/>
          <w:szCs w:val="20"/>
        </w:rPr>
        <w:t xml:space="preserve"> </w:t>
      </w:r>
      <w:r w:rsidRPr="00240BC6">
        <w:rPr>
          <w:rFonts w:cs="Arial"/>
          <w:i/>
          <w:color w:val="auto"/>
          <w:szCs w:val="20"/>
        </w:rPr>
        <w:t>musí vyplývat následující požadavek Českého rozhlasu:</w:t>
      </w:r>
    </w:p>
    <w:p w14:paraId="4828511C" w14:textId="1A215735" w:rsidR="002A73FC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>Práv</w:t>
      </w:r>
      <w:r w:rsidR="00E35C3D">
        <w:rPr>
          <w:rFonts w:cs="Arial"/>
          <w:bCs/>
          <w:szCs w:val="20"/>
        </w:rPr>
        <w:t>a a povinnosti smluvních stran vzni</w:t>
      </w:r>
      <w:r w:rsidR="00C53554">
        <w:rPr>
          <w:rFonts w:cs="Arial"/>
          <w:bCs/>
          <w:szCs w:val="20"/>
        </w:rPr>
        <w:t>k</w:t>
      </w:r>
      <w:r w:rsidR="008D7A9C">
        <w:rPr>
          <w:rFonts w:cs="Arial"/>
          <w:bCs/>
          <w:szCs w:val="20"/>
        </w:rPr>
        <w:t>lá z</w:t>
      </w:r>
      <w:r w:rsidR="004A60A7">
        <w:rPr>
          <w:rFonts w:cs="Arial"/>
          <w:bCs/>
          <w:szCs w:val="20"/>
        </w:rPr>
        <w:t>e</w:t>
      </w:r>
      <w:r w:rsidR="00E35C3D">
        <w:rPr>
          <w:rFonts w:cs="Arial"/>
          <w:bCs/>
          <w:szCs w:val="20"/>
        </w:rPr>
        <w:t xml:space="preserve"> </w:t>
      </w:r>
      <w:r w:rsidR="004A60A7">
        <w:rPr>
          <w:rFonts w:cs="Arial"/>
          <w:szCs w:val="20"/>
        </w:rPr>
        <w:t>smlouvy</w:t>
      </w:r>
      <w:r w:rsidR="004A60A7">
        <w:rPr>
          <w:rFonts w:cs="Arial"/>
          <w:bCs/>
          <w:szCs w:val="20"/>
        </w:rPr>
        <w:t xml:space="preserve"> </w:t>
      </w:r>
      <w:r w:rsidR="008D7A9C">
        <w:rPr>
          <w:rFonts w:cs="Arial"/>
          <w:bCs/>
          <w:szCs w:val="20"/>
        </w:rPr>
        <w:t>nebo vzniklá v souvislosti s</w:t>
      </w:r>
      <w:r w:rsidR="004A60A7">
        <w:rPr>
          <w:rFonts w:cs="Arial"/>
          <w:bCs/>
          <w:szCs w:val="20"/>
        </w:rPr>
        <w:t>e</w:t>
      </w:r>
      <w:r w:rsidR="00E35C3D">
        <w:rPr>
          <w:rFonts w:cs="Arial"/>
          <w:bCs/>
          <w:szCs w:val="20"/>
        </w:rPr>
        <w:t xml:space="preserve"> </w:t>
      </w:r>
      <w:r w:rsidR="004A60A7">
        <w:rPr>
          <w:rFonts w:cs="Arial"/>
          <w:szCs w:val="20"/>
        </w:rPr>
        <w:t>smlouvou</w:t>
      </w:r>
      <w:r w:rsidR="004A60A7">
        <w:rPr>
          <w:rFonts w:cs="Arial"/>
          <w:bCs/>
          <w:szCs w:val="20"/>
        </w:rPr>
        <w:t xml:space="preserve"> </w:t>
      </w:r>
      <w:r w:rsidRPr="00240BC6">
        <w:rPr>
          <w:rFonts w:cs="Arial"/>
          <w:bCs/>
          <w:szCs w:val="20"/>
        </w:rPr>
        <w:t xml:space="preserve">se budou řídit </w:t>
      </w:r>
      <w:r w:rsidR="00C53554">
        <w:rPr>
          <w:rFonts w:cs="Arial"/>
          <w:bCs/>
          <w:szCs w:val="20"/>
        </w:rPr>
        <w:t>právním řádem České republiky</w:t>
      </w:r>
      <w:r w:rsidRPr="00240BC6">
        <w:rPr>
          <w:rFonts w:cs="Arial"/>
          <w:bCs/>
          <w:szCs w:val="20"/>
        </w:rPr>
        <w:t xml:space="preserve"> a případné spory mezi </w:t>
      </w:r>
      <w:r w:rsidR="00E35C3D">
        <w:rPr>
          <w:rFonts w:cs="Arial"/>
          <w:bCs/>
          <w:szCs w:val="20"/>
        </w:rPr>
        <w:t>smluvními stranami vyplývají</w:t>
      </w:r>
      <w:r w:rsidR="00C53554">
        <w:rPr>
          <w:rFonts w:cs="Arial"/>
          <w:bCs/>
          <w:szCs w:val="20"/>
        </w:rPr>
        <w:t>cí</w:t>
      </w:r>
      <w:r w:rsidR="008D7A9C">
        <w:rPr>
          <w:rFonts w:cs="Arial"/>
          <w:bCs/>
          <w:szCs w:val="20"/>
        </w:rPr>
        <w:t xml:space="preserve"> z</w:t>
      </w:r>
      <w:r w:rsidR="004A60A7">
        <w:rPr>
          <w:rFonts w:cs="Arial"/>
          <w:bCs/>
          <w:szCs w:val="20"/>
        </w:rPr>
        <w:t>e</w:t>
      </w:r>
      <w:r w:rsidR="00E35C3D">
        <w:rPr>
          <w:rFonts w:cs="Arial"/>
          <w:bCs/>
          <w:szCs w:val="20"/>
        </w:rPr>
        <w:t xml:space="preserve"> </w:t>
      </w:r>
      <w:r w:rsidR="004A60A7">
        <w:rPr>
          <w:rFonts w:cs="Arial"/>
          <w:szCs w:val="20"/>
        </w:rPr>
        <w:t>smlouvy</w:t>
      </w:r>
      <w:r w:rsidR="004A60A7" w:rsidRPr="00240BC6">
        <w:rPr>
          <w:rFonts w:cs="Arial"/>
          <w:bCs/>
          <w:szCs w:val="20"/>
        </w:rPr>
        <w:t xml:space="preserve"> </w:t>
      </w:r>
      <w:r w:rsidRPr="00240BC6">
        <w:rPr>
          <w:rFonts w:cs="Arial"/>
          <w:bCs/>
          <w:szCs w:val="20"/>
        </w:rPr>
        <w:t xml:space="preserve">budou projednávat a rozhodovat </w:t>
      </w:r>
      <w:r w:rsidR="00E35C3D">
        <w:rPr>
          <w:rFonts w:cs="Arial"/>
          <w:bCs/>
          <w:szCs w:val="20"/>
        </w:rPr>
        <w:t>věcně a místně příslušné obecné</w:t>
      </w:r>
      <w:r w:rsidRPr="00240BC6">
        <w:rPr>
          <w:rFonts w:cs="Arial"/>
          <w:bCs/>
          <w:szCs w:val="20"/>
        </w:rPr>
        <w:t xml:space="preserve"> soudy.</w:t>
      </w:r>
    </w:p>
    <w:p w14:paraId="5D0A865C" w14:textId="77777777" w:rsidR="00E35C3D" w:rsidRPr="00240BC6" w:rsidRDefault="00E35C3D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4DBC8214" w14:textId="01F6A36A" w:rsidR="002A73FC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 xml:space="preserve">Případné spory mezi </w:t>
      </w:r>
      <w:r w:rsidR="00E35C3D">
        <w:rPr>
          <w:rFonts w:cs="Arial"/>
          <w:bCs/>
          <w:szCs w:val="20"/>
        </w:rPr>
        <w:t>smluvními stranami</w:t>
      </w:r>
      <w:r w:rsidRPr="00240BC6">
        <w:rPr>
          <w:rFonts w:cs="Arial"/>
          <w:bCs/>
          <w:szCs w:val="20"/>
        </w:rPr>
        <w:t xml:space="preserve"> </w:t>
      </w:r>
      <w:r w:rsidR="00E35C3D">
        <w:rPr>
          <w:rFonts w:cs="Arial"/>
          <w:bCs/>
          <w:szCs w:val="20"/>
        </w:rPr>
        <w:t xml:space="preserve">vzniklé </w:t>
      </w:r>
      <w:r w:rsidRPr="00240BC6">
        <w:rPr>
          <w:rFonts w:cs="Arial"/>
          <w:bCs/>
          <w:szCs w:val="20"/>
        </w:rPr>
        <w:t>z</w:t>
      </w:r>
      <w:r w:rsidR="004A60A7">
        <w:rPr>
          <w:rFonts w:cs="Arial"/>
          <w:bCs/>
          <w:szCs w:val="20"/>
        </w:rPr>
        <w:t>e</w:t>
      </w:r>
      <w:r w:rsidRPr="00240BC6">
        <w:rPr>
          <w:rFonts w:cs="Arial"/>
          <w:bCs/>
          <w:szCs w:val="20"/>
        </w:rPr>
        <w:t xml:space="preserve"> </w:t>
      </w:r>
      <w:r w:rsidR="004A60A7">
        <w:rPr>
          <w:rFonts w:cs="Arial"/>
          <w:szCs w:val="20"/>
        </w:rPr>
        <w:t>smlouvy</w:t>
      </w:r>
      <w:r w:rsidR="004A60A7" w:rsidRPr="00240BC6">
        <w:rPr>
          <w:rFonts w:cs="Arial"/>
          <w:bCs/>
          <w:szCs w:val="20"/>
        </w:rPr>
        <w:t xml:space="preserve"> </w:t>
      </w:r>
      <w:r w:rsidR="00E35C3D">
        <w:rPr>
          <w:rFonts w:cs="Arial"/>
          <w:bCs/>
          <w:szCs w:val="20"/>
        </w:rPr>
        <w:t xml:space="preserve">nebo v souvislosti s ní </w:t>
      </w:r>
      <w:r w:rsidRPr="00240BC6">
        <w:rPr>
          <w:rFonts w:cs="Arial"/>
          <w:bCs/>
          <w:szCs w:val="20"/>
        </w:rPr>
        <w:t>nebudou řešeny podáním návrhu na zahájení rozhodčího řízení dle zák</w:t>
      </w:r>
      <w:r w:rsidR="00E35C3D">
        <w:rPr>
          <w:rFonts w:cs="Arial"/>
          <w:bCs/>
          <w:szCs w:val="20"/>
        </w:rPr>
        <w:t>ona</w:t>
      </w:r>
      <w:r w:rsidRPr="00240BC6">
        <w:rPr>
          <w:rFonts w:cs="Arial"/>
          <w:bCs/>
          <w:szCs w:val="20"/>
        </w:rPr>
        <w:t xml:space="preserve"> č. 216/1994 Sb.</w:t>
      </w:r>
      <w:r w:rsidR="00E35C3D">
        <w:rPr>
          <w:rFonts w:cs="Arial"/>
          <w:bCs/>
          <w:szCs w:val="20"/>
        </w:rPr>
        <w:t>, o rozhodčím řízení</w:t>
      </w:r>
      <w:r w:rsidR="008D7A9C">
        <w:rPr>
          <w:rFonts w:cs="Arial"/>
          <w:bCs/>
          <w:szCs w:val="20"/>
        </w:rPr>
        <w:t xml:space="preserve"> </w:t>
      </w:r>
      <w:r w:rsidR="00E35C3D">
        <w:rPr>
          <w:rFonts w:cs="Arial"/>
          <w:bCs/>
          <w:szCs w:val="20"/>
        </w:rPr>
        <w:t>a výkonu rozhodčích nálezů, ve znění pozdějších předpisů.</w:t>
      </w:r>
    </w:p>
    <w:p w14:paraId="4411C90A" w14:textId="77777777" w:rsidR="00E35C3D" w:rsidRPr="00240BC6" w:rsidRDefault="00E35C3D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0A297343" w14:textId="742E1735" w:rsidR="00B422AC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 xml:space="preserve">Smluvní strana, která přesto podá návrh na zahájení rozhodčího řízení dle zák. č. 216/1994 Sb., </w:t>
      </w:r>
      <w:r w:rsidR="00E35C3D">
        <w:rPr>
          <w:rFonts w:cs="Arial"/>
          <w:bCs/>
          <w:szCs w:val="20"/>
        </w:rPr>
        <w:t xml:space="preserve">o rozhodčím řízení a výkonu rozhodčích nálezů, ve znění pozdějších předpisů, </w:t>
      </w:r>
      <w:r w:rsidRPr="00240BC6">
        <w:rPr>
          <w:rFonts w:cs="Arial"/>
          <w:bCs/>
          <w:szCs w:val="20"/>
        </w:rPr>
        <w:t>se zavazuje k zaplacení smluvní pokuty ve výši částky, o které bude rozhodčí řízení probíhat, včetně příslušenství.</w:t>
      </w:r>
    </w:p>
    <w:p w14:paraId="1E661557" w14:textId="77777777" w:rsidR="00740D22" w:rsidRPr="00740D22" w:rsidRDefault="00740D22" w:rsidP="004A110E"/>
    <w:p w14:paraId="73377620" w14:textId="65FD2A91" w:rsidR="00B422AC" w:rsidRPr="0044430E" w:rsidRDefault="00B422AC" w:rsidP="0044430E">
      <w:pPr>
        <w:pStyle w:val="Heading1-NumberCzechRadio"/>
        <w:rPr>
          <w:sz w:val="20"/>
          <w:u w:val="single"/>
        </w:rPr>
      </w:pPr>
      <w:r w:rsidRPr="00B422AC">
        <w:rPr>
          <w:sz w:val="20"/>
          <w:u w:val="single"/>
        </w:rPr>
        <w:t xml:space="preserve">Přechod </w:t>
      </w:r>
      <w:r w:rsidR="0044430E">
        <w:rPr>
          <w:sz w:val="20"/>
          <w:u w:val="single"/>
        </w:rPr>
        <w:t>objednatele k jinému poskytovateli služeb</w:t>
      </w:r>
    </w:p>
    <w:p w14:paraId="78DD4236" w14:textId="09599466" w:rsidR="004D3CED" w:rsidRPr="004D3CED" w:rsidRDefault="004D3CED" w:rsidP="004D3CED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4A60A7">
        <w:rPr>
          <w:rFonts w:cs="Arial"/>
          <w:i/>
          <w:color w:val="auto"/>
          <w:szCs w:val="20"/>
        </w:rPr>
        <w:t>smlouvy</w:t>
      </w:r>
      <w:r w:rsidR="004A60A7" w:rsidRPr="00240BC6">
        <w:rPr>
          <w:rFonts w:cs="Arial"/>
          <w:i/>
          <w:color w:val="auto"/>
          <w:szCs w:val="20"/>
        </w:rPr>
        <w:t xml:space="preserve"> </w:t>
      </w:r>
      <w:r w:rsidRPr="00240BC6">
        <w:rPr>
          <w:rFonts w:cs="Arial"/>
          <w:i/>
          <w:color w:val="auto"/>
          <w:szCs w:val="20"/>
        </w:rPr>
        <w:t>musí vyplývat následující požadavek Českého rozhlasu:</w:t>
      </w:r>
    </w:p>
    <w:p w14:paraId="06D82188" w14:textId="1BAE307E" w:rsidR="004D3CED" w:rsidRDefault="004D3CED" w:rsidP="00920CD2">
      <w:pPr>
        <w:suppressAutoHyphens/>
        <w:jc w:val="both"/>
      </w:pPr>
      <w:r w:rsidRPr="004D3CED">
        <w:rPr>
          <w:rFonts w:cs="Arial"/>
          <w:szCs w:val="18"/>
          <w:lang w:eastAsia="ar-SA"/>
        </w:rPr>
        <w:t xml:space="preserve">Poskytovatel je povinen v případě ukončení </w:t>
      </w:r>
      <w:r w:rsidR="004A60A7">
        <w:rPr>
          <w:rFonts w:cs="Arial"/>
          <w:szCs w:val="18"/>
          <w:lang w:eastAsia="ar-SA"/>
        </w:rPr>
        <w:t>smlouvy</w:t>
      </w:r>
      <w:r w:rsidR="004A60A7" w:rsidRPr="004D3CED">
        <w:rPr>
          <w:rFonts w:cs="Arial"/>
          <w:szCs w:val="18"/>
          <w:lang w:eastAsia="ar-SA"/>
        </w:rPr>
        <w:t xml:space="preserve"> </w:t>
      </w:r>
      <w:r w:rsidRPr="004D3CED">
        <w:rPr>
          <w:rFonts w:cs="Arial"/>
          <w:szCs w:val="18"/>
          <w:lang w:eastAsia="ar-SA"/>
        </w:rPr>
        <w:t>umožnit přenesení stávajících telefonních čísel (včetně telefonních čísel SIM karet s předplacenými službami) k jinému poskytovateli těchto služeb vybranému objednatelem, a to v souladu se zákonem č. 127/2005 Sb., o elektronických komunikacích o změně některých souvisejících zákonů (zákon o elektronických komunikacích), ve znění pozdějších předpisů. Poskytovatel v rámci umožnění přenosu telefonních čísel se zavazuje poskytnout objednateli a novému poskytovateli služeb veškerou součinnost</w:t>
      </w:r>
      <w:r w:rsidR="00EC2BC6">
        <w:rPr>
          <w:rFonts w:cs="Arial"/>
          <w:szCs w:val="18"/>
          <w:lang w:eastAsia="ar-SA"/>
        </w:rPr>
        <w:t>.</w:t>
      </w:r>
    </w:p>
    <w:p w14:paraId="09BBF7B4" w14:textId="42B9657F" w:rsidR="001D718D" w:rsidRPr="004D3CED" w:rsidRDefault="001D718D" w:rsidP="001D718D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4A60A7">
        <w:rPr>
          <w:rFonts w:cs="Arial"/>
          <w:i/>
          <w:color w:val="auto"/>
          <w:szCs w:val="20"/>
        </w:rPr>
        <w:t>smlouvy</w:t>
      </w:r>
      <w:r w:rsidR="004A60A7" w:rsidRPr="00240BC6">
        <w:rPr>
          <w:rFonts w:cs="Arial"/>
          <w:i/>
          <w:color w:val="auto"/>
          <w:szCs w:val="20"/>
        </w:rPr>
        <w:t xml:space="preserve"> </w:t>
      </w:r>
      <w:r w:rsidRPr="00240BC6">
        <w:rPr>
          <w:rFonts w:cs="Arial"/>
          <w:i/>
          <w:color w:val="auto"/>
          <w:szCs w:val="20"/>
        </w:rPr>
        <w:t>musí vyplývat následující požadavek Českého rozhlasu:</w:t>
      </w:r>
    </w:p>
    <w:p w14:paraId="30C28A26" w14:textId="0FA45411" w:rsidR="001D718D" w:rsidRPr="001D718D" w:rsidRDefault="001D718D" w:rsidP="001D718D">
      <w:pPr>
        <w:suppressAutoHyphens/>
        <w:jc w:val="both"/>
        <w:rPr>
          <w:rFonts w:cs="Arial"/>
          <w:szCs w:val="18"/>
          <w:lang w:eastAsia="ar-SA"/>
        </w:rPr>
      </w:pPr>
      <w:r w:rsidRPr="004D3CED">
        <w:rPr>
          <w:rFonts w:cs="Arial"/>
          <w:szCs w:val="18"/>
          <w:lang w:eastAsia="ar-SA"/>
        </w:rPr>
        <w:t xml:space="preserve">Poskytovatel </w:t>
      </w:r>
      <w:r>
        <w:rPr>
          <w:rFonts w:cs="Arial"/>
          <w:szCs w:val="18"/>
          <w:lang w:eastAsia="ar-SA"/>
        </w:rPr>
        <w:t xml:space="preserve">je povinen </w:t>
      </w:r>
      <w:r w:rsidRPr="001D718D">
        <w:rPr>
          <w:rFonts w:cs="Arial"/>
          <w:szCs w:val="18"/>
          <w:lang w:eastAsia="ar-SA"/>
        </w:rPr>
        <w:t xml:space="preserve">poskytnout </w:t>
      </w:r>
      <w:r w:rsidR="00B63864">
        <w:rPr>
          <w:rFonts w:cs="Arial"/>
          <w:szCs w:val="18"/>
          <w:lang w:eastAsia="ar-SA"/>
        </w:rPr>
        <w:t xml:space="preserve">objednateli </w:t>
      </w:r>
      <w:r w:rsidRPr="001D718D">
        <w:rPr>
          <w:rFonts w:cs="Arial"/>
          <w:szCs w:val="18"/>
          <w:lang w:eastAsia="ar-SA"/>
        </w:rPr>
        <w:t xml:space="preserve">součinnost </w:t>
      </w:r>
      <w:r>
        <w:rPr>
          <w:rFonts w:cs="Arial"/>
          <w:szCs w:val="18"/>
          <w:lang w:eastAsia="ar-SA"/>
        </w:rPr>
        <w:t xml:space="preserve">i </w:t>
      </w:r>
      <w:r w:rsidR="00B63864">
        <w:rPr>
          <w:rFonts w:cs="Arial"/>
          <w:szCs w:val="18"/>
          <w:lang w:eastAsia="ar-SA"/>
        </w:rPr>
        <w:t>v případě, že v rámci</w:t>
      </w:r>
      <w:r>
        <w:rPr>
          <w:rFonts w:cs="Arial"/>
          <w:szCs w:val="18"/>
          <w:lang w:eastAsia="ar-SA"/>
        </w:rPr>
        <w:t xml:space="preserve"> zahájení </w:t>
      </w:r>
      <w:r w:rsidR="00B8309A">
        <w:rPr>
          <w:rFonts w:cs="Arial"/>
          <w:szCs w:val="18"/>
          <w:lang w:eastAsia="ar-SA"/>
        </w:rPr>
        <w:t xml:space="preserve">poskytování služeb dle </w:t>
      </w:r>
      <w:r w:rsidR="004A60A7">
        <w:rPr>
          <w:rFonts w:cs="Arial"/>
          <w:szCs w:val="18"/>
          <w:lang w:eastAsia="ar-SA"/>
        </w:rPr>
        <w:t xml:space="preserve">smlouvy </w:t>
      </w:r>
      <w:r w:rsidR="00B63864">
        <w:rPr>
          <w:rFonts w:cs="Arial"/>
          <w:szCs w:val="18"/>
          <w:lang w:eastAsia="ar-SA"/>
        </w:rPr>
        <w:t>dojde ke změně poskytovatele služeb. Poskytnutím s</w:t>
      </w:r>
      <w:r w:rsidR="007313F2">
        <w:rPr>
          <w:rFonts w:cs="Arial"/>
          <w:szCs w:val="18"/>
          <w:lang w:eastAsia="ar-SA"/>
        </w:rPr>
        <w:t>o</w:t>
      </w:r>
      <w:r w:rsidR="00B63864">
        <w:rPr>
          <w:rFonts w:cs="Arial"/>
          <w:szCs w:val="18"/>
          <w:lang w:eastAsia="ar-SA"/>
        </w:rPr>
        <w:t xml:space="preserve">učinnosti se v takovém případě rozumí </w:t>
      </w:r>
      <w:r>
        <w:rPr>
          <w:rFonts w:cs="Arial"/>
          <w:szCs w:val="18"/>
          <w:lang w:eastAsia="ar-SA"/>
        </w:rPr>
        <w:t>zejména zaji</w:t>
      </w:r>
      <w:r w:rsidR="00B63864">
        <w:rPr>
          <w:rFonts w:cs="Arial"/>
          <w:szCs w:val="18"/>
          <w:lang w:eastAsia="ar-SA"/>
        </w:rPr>
        <w:t>štění</w:t>
      </w:r>
      <w:r>
        <w:rPr>
          <w:rFonts w:cs="Arial"/>
          <w:szCs w:val="18"/>
          <w:lang w:eastAsia="ar-SA"/>
        </w:rPr>
        <w:t xml:space="preserve"> </w:t>
      </w:r>
      <w:r w:rsidRPr="001D718D">
        <w:rPr>
          <w:rFonts w:cs="Arial"/>
          <w:szCs w:val="18"/>
          <w:lang w:eastAsia="ar-SA"/>
        </w:rPr>
        <w:t>převod</w:t>
      </w:r>
      <w:r w:rsidR="00B63864">
        <w:rPr>
          <w:rFonts w:cs="Arial"/>
          <w:szCs w:val="18"/>
          <w:lang w:eastAsia="ar-SA"/>
        </w:rPr>
        <w:t>u</w:t>
      </w:r>
      <w:r w:rsidRPr="001D718D">
        <w:rPr>
          <w:rFonts w:cs="Arial"/>
          <w:szCs w:val="18"/>
          <w:lang w:eastAsia="ar-SA"/>
        </w:rPr>
        <w:t xml:space="preserve"> telefonních čísel z </w:t>
      </w:r>
      <w:r w:rsidR="00B63864">
        <w:rPr>
          <w:rFonts w:cs="Arial"/>
          <w:szCs w:val="18"/>
          <w:lang w:eastAsia="ar-SA"/>
        </w:rPr>
        <w:t>dosavadníh</w:t>
      </w:r>
      <w:r w:rsidRPr="001D718D">
        <w:rPr>
          <w:rFonts w:cs="Arial"/>
          <w:szCs w:val="18"/>
          <w:lang w:eastAsia="ar-SA"/>
        </w:rPr>
        <w:t xml:space="preserve">o </w:t>
      </w:r>
      <w:r w:rsidR="00B8309A">
        <w:rPr>
          <w:rFonts w:cs="Arial"/>
          <w:szCs w:val="18"/>
          <w:lang w:eastAsia="ar-SA"/>
        </w:rPr>
        <w:t xml:space="preserve">poskytovatele služeb </w:t>
      </w:r>
      <w:r w:rsidRPr="001D718D">
        <w:rPr>
          <w:rFonts w:cs="Arial"/>
          <w:szCs w:val="18"/>
          <w:lang w:eastAsia="ar-SA"/>
        </w:rPr>
        <w:t xml:space="preserve">tak, aby byl splněn termín zahájení </w:t>
      </w:r>
      <w:r w:rsidR="00B8309A">
        <w:rPr>
          <w:rFonts w:cs="Arial"/>
          <w:szCs w:val="18"/>
          <w:lang w:eastAsia="ar-SA"/>
        </w:rPr>
        <w:t xml:space="preserve">poskytování služeb dle </w:t>
      </w:r>
      <w:r w:rsidR="004A60A7">
        <w:rPr>
          <w:rFonts w:cs="Arial"/>
          <w:szCs w:val="18"/>
          <w:lang w:eastAsia="ar-SA"/>
        </w:rPr>
        <w:t>smlouvy</w:t>
      </w:r>
      <w:r>
        <w:rPr>
          <w:rFonts w:cs="Arial"/>
          <w:szCs w:val="18"/>
          <w:lang w:eastAsia="ar-SA"/>
        </w:rPr>
        <w:t>, zaji</w:t>
      </w:r>
      <w:r w:rsidR="00B63864">
        <w:rPr>
          <w:rFonts w:cs="Arial"/>
          <w:szCs w:val="18"/>
          <w:lang w:eastAsia="ar-SA"/>
        </w:rPr>
        <w:t>štění</w:t>
      </w:r>
      <w:r>
        <w:rPr>
          <w:rFonts w:cs="Arial"/>
          <w:szCs w:val="18"/>
          <w:lang w:eastAsia="ar-SA"/>
        </w:rPr>
        <w:t xml:space="preserve"> </w:t>
      </w:r>
      <w:r w:rsidRPr="001D718D">
        <w:rPr>
          <w:rFonts w:cs="Arial"/>
          <w:szCs w:val="18"/>
          <w:lang w:eastAsia="ar-SA"/>
        </w:rPr>
        <w:t>podr</w:t>
      </w:r>
      <w:r>
        <w:rPr>
          <w:rFonts w:cs="Arial"/>
          <w:szCs w:val="18"/>
          <w:lang w:eastAsia="ar-SA"/>
        </w:rPr>
        <w:t>obn</w:t>
      </w:r>
      <w:r w:rsidR="00B63864">
        <w:rPr>
          <w:rFonts w:cs="Arial"/>
          <w:szCs w:val="18"/>
          <w:lang w:eastAsia="ar-SA"/>
        </w:rPr>
        <w:t>ého</w:t>
      </w:r>
      <w:r>
        <w:rPr>
          <w:rFonts w:cs="Arial"/>
          <w:szCs w:val="18"/>
          <w:lang w:eastAsia="ar-SA"/>
        </w:rPr>
        <w:t xml:space="preserve"> seznam</w:t>
      </w:r>
      <w:r w:rsidR="00B63864">
        <w:rPr>
          <w:rFonts w:cs="Arial"/>
          <w:szCs w:val="18"/>
          <w:lang w:eastAsia="ar-SA"/>
        </w:rPr>
        <w:t>u</w:t>
      </w:r>
      <w:r>
        <w:rPr>
          <w:rFonts w:cs="Arial"/>
          <w:szCs w:val="18"/>
          <w:lang w:eastAsia="ar-SA"/>
        </w:rPr>
        <w:t xml:space="preserve"> nároků na </w:t>
      </w:r>
      <w:r w:rsidR="00B8309A">
        <w:rPr>
          <w:rFonts w:cs="Arial"/>
          <w:szCs w:val="18"/>
          <w:lang w:eastAsia="ar-SA"/>
        </w:rPr>
        <w:t>o</w:t>
      </w:r>
      <w:r>
        <w:rPr>
          <w:rFonts w:cs="Arial"/>
          <w:szCs w:val="18"/>
          <w:lang w:eastAsia="ar-SA"/>
        </w:rPr>
        <w:t>bjednatele</w:t>
      </w:r>
      <w:r w:rsidRPr="001D718D">
        <w:rPr>
          <w:rFonts w:cs="Arial"/>
          <w:szCs w:val="18"/>
          <w:lang w:eastAsia="ar-SA"/>
        </w:rPr>
        <w:t xml:space="preserve"> obsahující</w:t>
      </w:r>
      <w:r w:rsidR="00B63864">
        <w:rPr>
          <w:rFonts w:cs="Arial"/>
          <w:szCs w:val="18"/>
          <w:lang w:eastAsia="ar-SA"/>
        </w:rPr>
        <w:t>ho</w:t>
      </w:r>
      <w:r w:rsidRPr="001D718D">
        <w:rPr>
          <w:rFonts w:cs="Arial"/>
          <w:szCs w:val="18"/>
          <w:lang w:eastAsia="ar-SA"/>
        </w:rPr>
        <w:t xml:space="preserve"> popis potřebných kompetencí, očekávaný rozsah účasti jednotlivých stran, odpovědnosti, způsob vyhodnocení úspěšnosti jednotlivýc</w:t>
      </w:r>
      <w:r>
        <w:rPr>
          <w:rFonts w:cs="Arial"/>
          <w:szCs w:val="18"/>
          <w:lang w:eastAsia="ar-SA"/>
        </w:rPr>
        <w:t>h fází projektu a analýz</w:t>
      </w:r>
      <w:r w:rsidR="00B63864">
        <w:rPr>
          <w:rFonts w:cs="Arial"/>
          <w:szCs w:val="18"/>
          <w:lang w:eastAsia="ar-SA"/>
        </w:rPr>
        <w:t>u</w:t>
      </w:r>
      <w:r>
        <w:rPr>
          <w:rFonts w:cs="Arial"/>
          <w:szCs w:val="18"/>
          <w:lang w:eastAsia="ar-SA"/>
        </w:rPr>
        <w:t xml:space="preserve"> rizik</w:t>
      </w:r>
      <w:r w:rsidR="00B63864">
        <w:rPr>
          <w:rFonts w:cs="Arial"/>
          <w:szCs w:val="18"/>
          <w:lang w:eastAsia="ar-SA"/>
        </w:rPr>
        <w:t>.</w:t>
      </w:r>
      <w:r w:rsidRPr="001D718D">
        <w:rPr>
          <w:rFonts w:cs="Arial"/>
          <w:szCs w:val="18"/>
          <w:lang w:eastAsia="ar-SA"/>
        </w:rPr>
        <w:t>.</w:t>
      </w:r>
    </w:p>
    <w:p w14:paraId="2D291BDA" w14:textId="77777777" w:rsidR="001D718D" w:rsidRDefault="001D718D" w:rsidP="001D718D">
      <w:pPr>
        <w:suppressAutoHyphens/>
        <w:jc w:val="both"/>
        <w:rPr>
          <w:rFonts w:cs="Arial"/>
          <w:szCs w:val="18"/>
          <w:lang w:eastAsia="ar-SA"/>
        </w:rPr>
      </w:pPr>
    </w:p>
    <w:p w14:paraId="0C6FCF4B" w14:textId="516DC463" w:rsidR="001D718D" w:rsidRPr="001D718D" w:rsidRDefault="001D718D" w:rsidP="001D718D">
      <w:pPr>
        <w:suppressAutoHyphens/>
        <w:jc w:val="both"/>
        <w:rPr>
          <w:rFonts w:cs="Arial"/>
          <w:szCs w:val="18"/>
          <w:lang w:eastAsia="ar-SA"/>
        </w:rPr>
      </w:pPr>
      <w:r w:rsidRPr="001D718D">
        <w:rPr>
          <w:rFonts w:cs="Arial"/>
          <w:szCs w:val="18"/>
          <w:lang w:eastAsia="ar-SA"/>
        </w:rPr>
        <w:t xml:space="preserve">Veškeré náklady </w:t>
      </w:r>
      <w:r w:rsidR="00B63864">
        <w:rPr>
          <w:rFonts w:cs="Arial"/>
          <w:szCs w:val="18"/>
          <w:lang w:eastAsia="ar-SA"/>
        </w:rPr>
        <w:t xml:space="preserve">poskytovatele </w:t>
      </w:r>
      <w:r w:rsidRPr="001D718D">
        <w:rPr>
          <w:rFonts w:cs="Arial"/>
          <w:szCs w:val="18"/>
          <w:lang w:eastAsia="ar-SA"/>
        </w:rPr>
        <w:t>na přenesení telefonních čísel a migrac</w:t>
      </w:r>
      <w:r w:rsidR="00B63864">
        <w:rPr>
          <w:rFonts w:cs="Arial"/>
          <w:szCs w:val="18"/>
          <w:lang w:eastAsia="ar-SA"/>
        </w:rPr>
        <w:t>i</w:t>
      </w:r>
      <w:r w:rsidRPr="001D718D">
        <w:rPr>
          <w:rFonts w:cs="Arial"/>
          <w:szCs w:val="18"/>
          <w:lang w:eastAsia="ar-SA"/>
        </w:rPr>
        <w:t xml:space="preserve"> služeb jsou zahrnuty v měsíční paušální </w:t>
      </w:r>
      <w:r w:rsidR="00B63864">
        <w:rPr>
          <w:rFonts w:cs="Arial"/>
          <w:szCs w:val="18"/>
          <w:lang w:eastAsia="ar-SA"/>
        </w:rPr>
        <w:t>ceně</w:t>
      </w:r>
      <w:r w:rsidRPr="001D718D">
        <w:rPr>
          <w:rFonts w:cs="Arial"/>
          <w:szCs w:val="18"/>
          <w:lang w:eastAsia="ar-SA"/>
        </w:rPr>
        <w:t xml:space="preserve"> hlasových a datových služeb.</w:t>
      </w:r>
    </w:p>
    <w:p w14:paraId="45AD3AA5" w14:textId="00FC2551" w:rsidR="00C157E1" w:rsidRPr="004D3CED" w:rsidRDefault="00C157E1" w:rsidP="00C157E1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4A60A7">
        <w:rPr>
          <w:rFonts w:cs="Arial"/>
          <w:i/>
          <w:color w:val="auto"/>
          <w:szCs w:val="20"/>
        </w:rPr>
        <w:t>smlouvy</w:t>
      </w:r>
      <w:r w:rsidR="004A60A7" w:rsidRPr="00240BC6">
        <w:rPr>
          <w:rFonts w:cs="Arial"/>
          <w:i/>
          <w:color w:val="auto"/>
          <w:szCs w:val="20"/>
        </w:rPr>
        <w:t xml:space="preserve"> </w:t>
      </w:r>
      <w:r w:rsidRPr="00240BC6">
        <w:rPr>
          <w:rFonts w:cs="Arial"/>
          <w:i/>
          <w:color w:val="auto"/>
          <w:szCs w:val="20"/>
        </w:rPr>
        <w:t>musí vyplývat následující požadavek Českého rozhlasu:</w:t>
      </w:r>
    </w:p>
    <w:p w14:paraId="6A3D0F5A" w14:textId="042BDD3E" w:rsidR="001D718D" w:rsidRDefault="00B63864" w:rsidP="002A73FC">
      <w:pPr>
        <w:pStyle w:val="Odstavecseseznamem"/>
        <w:ind w:left="0"/>
        <w:jc w:val="both"/>
        <w:rPr>
          <w:rFonts w:cs="Arial"/>
          <w:szCs w:val="18"/>
          <w:lang w:eastAsia="ar-SA"/>
        </w:rPr>
      </w:pPr>
      <w:r>
        <w:rPr>
          <w:rFonts w:cs="Arial"/>
          <w:szCs w:val="18"/>
          <w:lang w:eastAsia="ar-SA"/>
        </w:rPr>
        <w:t xml:space="preserve">Dojde-li v rámci zahájení účinnosti </w:t>
      </w:r>
      <w:r w:rsidR="004A60A7">
        <w:rPr>
          <w:rFonts w:cs="Arial"/>
          <w:szCs w:val="18"/>
          <w:lang w:eastAsia="ar-SA"/>
        </w:rPr>
        <w:t xml:space="preserve">smlouvy </w:t>
      </w:r>
      <w:r>
        <w:rPr>
          <w:rFonts w:cs="Arial"/>
          <w:szCs w:val="18"/>
          <w:lang w:eastAsia="ar-SA"/>
        </w:rPr>
        <w:t>ke změně poskytovatele služeb z dosavadního na nového p</w:t>
      </w:r>
      <w:r w:rsidR="00C157E1" w:rsidRPr="004D3CED">
        <w:rPr>
          <w:rFonts w:cs="Arial"/>
          <w:szCs w:val="18"/>
          <w:lang w:eastAsia="ar-SA"/>
        </w:rPr>
        <w:t>oskytovatel</w:t>
      </w:r>
      <w:r>
        <w:rPr>
          <w:rFonts w:cs="Arial"/>
          <w:szCs w:val="18"/>
          <w:lang w:eastAsia="ar-SA"/>
        </w:rPr>
        <w:t>e těchto služeb,</w:t>
      </w:r>
      <w:r w:rsidR="00C157E1" w:rsidRPr="004D3CED">
        <w:rPr>
          <w:rFonts w:cs="Arial"/>
          <w:szCs w:val="18"/>
          <w:lang w:eastAsia="ar-SA"/>
        </w:rPr>
        <w:t xml:space="preserve"> </w:t>
      </w:r>
      <w:r w:rsidR="00C157E1">
        <w:rPr>
          <w:rFonts w:cs="Arial"/>
          <w:szCs w:val="18"/>
          <w:lang w:eastAsia="ar-SA"/>
        </w:rPr>
        <w:t xml:space="preserve">je </w:t>
      </w:r>
      <w:r>
        <w:rPr>
          <w:rFonts w:cs="Arial"/>
          <w:szCs w:val="18"/>
          <w:lang w:eastAsia="ar-SA"/>
        </w:rPr>
        <w:t xml:space="preserve">nový poskytovatel </w:t>
      </w:r>
      <w:r w:rsidR="00C157E1">
        <w:rPr>
          <w:rFonts w:cs="Arial"/>
          <w:szCs w:val="18"/>
          <w:lang w:eastAsia="ar-SA"/>
        </w:rPr>
        <w:t xml:space="preserve">povinen zajistit zřízení služeb virtuální podnikové sítě (VPN) podle požadavků </w:t>
      </w:r>
      <w:r w:rsidR="00B8309A">
        <w:rPr>
          <w:rFonts w:cs="Arial"/>
          <w:szCs w:val="18"/>
          <w:lang w:eastAsia="ar-SA"/>
        </w:rPr>
        <w:t>o</w:t>
      </w:r>
      <w:r w:rsidR="00C157E1">
        <w:rPr>
          <w:rFonts w:cs="Arial"/>
          <w:szCs w:val="18"/>
          <w:lang w:eastAsia="ar-SA"/>
        </w:rPr>
        <w:t xml:space="preserve">bjednatele takovým způsobem, aby nejpozději </w:t>
      </w:r>
      <w:r w:rsidR="00EC2BC6">
        <w:rPr>
          <w:rFonts w:cs="Arial"/>
          <w:szCs w:val="18"/>
          <w:lang w:eastAsia="ar-SA"/>
        </w:rPr>
        <w:t>do 30 dnů ode dne účinnosti smlouvy</w:t>
      </w:r>
      <w:r w:rsidR="00F442F4">
        <w:rPr>
          <w:rFonts w:cs="Arial"/>
          <w:szCs w:val="18"/>
          <w:lang w:eastAsia="ar-SA"/>
        </w:rPr>
        <w:t>, nejdříve však od 1. 9. 2023,</w:t>
      </w:r>
      <w:r w:rsidR="00EC2BC6">
        <w:rPr>
          <w:rFonts w:cs="Arial"/>
          <w:szCs w:val="18"/>
          <w:lang w:eastAsia="ar-SA"/>
        </w:rPr>
        <w:t xml:space="preserve"> </w:t>
      </w:r>
      <w:r w:rsidR="00C157E1">
        <w:rPr>
          <w:rFonts w:cs="Arial"/>
          <w:szCs w:val="18"/>
          <w:lang w:eastAsia="ar-SA"/>
        </w:rPr>
        <w:t>bylo možné využívat</w:t>
      </w:r>
      <w:r w:rsidR="00C157E1" w:rsidRPr="00C157E1">
        <w:rPr>
          <w:rFonts w:cs="Arial"/>
          <w:szCs w:val="18"/>
          <w:lang w:eastAsia="ar-SA"/>
        </w:rPr>
        <w:t xml:space="preserve"> propojení mezi </w:t>
      </w:r>
      <w:r w:rsidR="00C157E1">
        <w:rPr>
          <w:rFonts w:cs="Arial"/>
          <w:szCs w:val="18"/>
          <w:lang w:eastAsia="ar-SA"/>
        </w:rPr>
        <w:t xml:space="preserve">(pevnou) </w:t>
      </w:r>
      <w:r w:rsidR="00C157E1" w:rsidRPr="00C157E1">
        <w:rPr>
          <w:rFonts w:cs="Arial"/>
          <w:szCs w:val="18"/>
          <w:lang w:eastAsia="ar-SA"/>
        </w:rPr>
        <w:t xml:space="preserve">sítí </w:t>
      </w:r>
      <w:r w:rsidR="00B8309A">
        <w:rPr>
          <w:rFonts w:cs="Arial"/>
          <w:szCs w:val="18"/>
          <w:lang w:eastAsia="ar-SA"/>
        </w:rPr>
        <w:t>o</w:t>
      </w:r>
      <w:r w:rsidR="00C157E1">
        <w:rPr>
          <w:rFonts w:cs="Arial"/>
          <w:szCs w:val="18"/>
          <w:lang w:eastAsia="ar-SA"/>
        </w:rPr>
        <w:t xml:space="preserve">bjednatele a (mobilní) </w:t>
      </w:r>
      <w:r w:rsidR="00C157E1" w:rsidRPr="00C157E1">
        <w:rPr>
          <w:rFonts w:cs="Arial"/>
          <w:szCs w:val="18"/>
          <w:lang w:eastAsia="ar-SA"/>
        </w:rPr>
        <w:t xml:space="preserve">sítí </w:t>
      </w:r>
      <w:r w:rsidR="00B8309A">
        <w:rPr>
          <w:rFonts w:cs="Arial"/>
          <w:szCs w:val="18"/>
          <w:lang w:eastAsia="ar-SA"/>
        </w:rPr>
        <w:t>poskytovatele</w:t>
      </w:r>
      <w:r w:rsidR="00C157E1" w:rsidRPr="00C157E1">
        <w:rPr>
          <w:rFonts w:cs="Arial"/>
          <w:szCs w:val="18"/>
          <w:lang w:eastAsia="ar-SA"/>
        </w:rPr>
        <w:t xml:space="preserve"> </w:t>
      </w:r>
      <w:r w:rsidR="00C157E1">
        <w:rPr>
          <w:rFonts w:cs="Arial"/>
          <w:szCs w:val="18"/>
          <w:lang w:eastAsia="ar-SA"/>
        </w:rPr>
        <w:t>pro</w:t>
      </w:r>
      <w:r w:rsidR="00C157E1" w:rsidRPr="00C157E1">
        <w:rPr>
          <w:rFonts w:cs="Arial"/>
          <w:szCs w:val="18"/>
          <w:lang w:eastAsia="ar-SA"/>
        </w:rPr>
        <w:t xml:space="preserve"> trvalý provoz </w:t>
      </w:r>
      <w:r w:rsidR="00C157E1">
        <w:rPr>
          <w:rFonts w:cs="Arial"/>
          <w:szCs w:val="18"/>
          <w:lang w:eastAsia="ar-SA"/>
        </w:rPr>
        <w:t>a</w:t>
      </w:r>
      <w:r w:rsidR="00C157E1" w:rsidRPr="00C157E1">
        <w:rPr>
          <w:rFonts w:cs="Arial"/>
          <w:szCs w:val="18"/>
          <w:lang w:eastAsia="ar-SA"/>
        </w:rPr>
        <w:t xml:space="preserve"> poskytování služeb </w:t>
      </w:r>
      <w:r w:rsidR="00C157E1">
        <w:rPr>
          <w:rFonts w:cs="Arial"/>
          <w:szCs w:val="18"/>
          <w:lang w:eastAsia="ar-SA"/>
        </w:rPr>
        <w:t xml:space="preserve">VPN </w:t>
      </w:r>
      <w:r w:rsidR="00C157E1" w:rsidRPr="00C157E1">
        <w:rPr>
          <w:rFonts w:cs="Arial"/>
          <w:szCs w:val="18"/>
          <w:lang w:eastAsia="ar-SA"/>
        </w:rPr>
        <w:t>podle zadávacích podmínek</w:t>
      </w:r>
      <w:r w:rsidR="00C157E1">
        <w:rPr>
          <w:rFonts w:cs="Arial"/>
          <w:szCs w:val="18"/>
          <w:lang w:eastAsia="ar-SA"/>
        </w:rPr>
        <w:t>.</w:t>
      </w:r>
    </w:p>
    <w:p w14:paraId="3F841A47" w14:textId="77777777" w:rsidR="0072270B" w:rsidRPr="00240BC6" w:rsidRDefault="0072270B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5144BC16" w14:textId="2B296AFA" w:rsidR="002A73FC" w:rsidRPr="00E35C3D" w:rsidRDefault="002A73FC" w:rsidP="00FA2F7F">
      <w:pPr>
        <w:pStyle w:val="Heading1-NumberCzechRadio"/>
        <w:rPr>
          <w:rFonts w:cs="Arial"/>
          <w:sz w:val="20"/>
          <w:szCs w:val="20"/>
          <w:u w:val="single"/>
        </w:rPr>
      </w:pPr>
      <w:r w:rsidRPr="00E35C3D">
        <w:rPr>
          <w:rFonts w:cs="Arial"/>
          <w:sz w:val="20"/>
          <w:szCs w:val="20"/>
          <w:u w:val="single"/>
        </w:rPr>
        <w:t>Stanovení formy právních jednání a způsobu doručování</w:t>
      </w:r>
    </w:p>
    <w:p w14:paraId="54F08576" w14:textId="18E9841C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4A60A7">
        <w:rPr>
          <w:rFonts w:cs="Arial"/>
          <w:i/>
          <w:color w:val="auto"/>
          <w:szCs w:val="20"/>
        </w:rPr>
        <w:t>smlouvy</w:t>
      </w:r>
      <w:r w:rsidR="004A60A7" w:rsidRPr="00240BC6">
        <w:rPr>
          <w:rFonts w:cs="Arial"/>
          <w:i/>
          <w:color w:val="auto"/>
          <w:szCs w:val="20"/>
        </w:rPr>
        <w:t xml:space="preserve"> </w:t>
      </w:r>
      <w:r w:rsidRPr="00240BC6">
        <w:rPr>
          <w:rFonts w:cs="Arial"/>
          <w:i/>
          <w:color w:val="auto"/>
          <w:szCs w:val="20"/>
        </w:rPr>
        <w:t>musí vyplývat následující požadavek Českého rozhlasu:</w:t>
      </w:r>
    </w:p>
    <w:p w14:paraId="4CAF7999" w14:textId="779FAA1D" w:rsidR="008D7A9C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 xml:space="preserve">Právní jednání mezi </w:t>
      </w:r>
      <w:r w:rsidR="00E35C3D">
        <w:rPr>
          <w:rFonts w:cs="Arial"/>
          <w:bCs/>
          <w:szCs w:val="20"/>
        </w:rPr>
        <w:t>smluvními stranami</w:t>
      </w:r>
      <w:r w:rsidRPr="00240BC6">
        <w:rPr>
          <w:rFonts w:cs="Arial"/>
          <w:bCs/>
          <w:szCs w:val="20"/>
        </w:rPr>
        <w:t xml:space="preserve">, na základě kterého má dojít ke změně či doplnění </w:t>
      </w:r>
      <w:r w:rsidR="008D7A9C">
        <w:rPr>
          <w:rFonts w:cs="Arial"/>
          <w:bCs/>
          <w:szCs w:val="20"/>
        </w:rPr>
        <w:t xml:space="preserve">nebo ukončení </w:t>
      </w:r>
      <w:r w:rsidR="004A60A7">
        <w:rPr>
          <w:rFonts w:cs="Arial"/>
          <w:szCs w:val="20"/>
        </w:rPr>
        <w:t>smlouvy</w:t>
      </w:r>
      <w:r w:rsidRPr="00240BC6">
        <w:rPr>
          <w:rFonts w:cs="Arial"/>
          <w:bCs/>
          <w:szCs w:val="20"/>
        </w:rPr>
        <w:t>, vyžaduje vždy písemnou formu</w:t>
      </w:r>
      <w:r w:rsidR="008D7A9C">
        <w:rPr>
          <w:rFonts w:cs="Arial"/>
          <w:bCs/>
          <w:szCs w:val="20"/>
        </w:rPr>
        <w:t xml:space="preserve">. Změny či doplnění </w:t>
      </w:r>
      <w:r w:rsidR="004A60A7">
        <w:rPr>
          <w:rFonts w:cs="Arial"/>
          <w:bCs/>
          <w:szCs w:val="20"/>
        </w:rPr>
        <w:t xml:space="preserve">smlouvy </w:t>
      </w:r>
      <w:r w:rsidR="008D7A9C">
        <w:rPr>
          <w:rFonts w:cs="Arial"/>
          <w:bCs/>
          <w:szCs w:val="20"/>
        </w:rPr>
        <w:t>budou prováděny formou dodatků podepsaných oběma smluvními stranami číslovaných vzestupně počínaje číslem 1.</w:t>
      </w:r>
    </w:p>
    <w:p w14:paraId="4F9BEE96" w14:textId="77777777" w:rsidR="008D7A9C" w:rsidRDefault="008D7A9C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2A3CE82B" w14:textId="3967C000" w:rsidR="002A73FC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 xml:space="preserve">Pro jiná právní jednání nebo oznámení bude vyžadována písemná forma, jen bude-li to ujednáno </w:t>
      </w:r>
      <w:r w:rsidR="008D7A9C">
        <w:rPr>
          <w:rFonts w:cs="Arial"/>
          <w:bCs/>
          <w:szCs w:val="20"/>
        </w:rPr>
        <w:t>v</w:t>
      </w:r>
      <w:r w:rsidR="004A60A7">
        <w:rPr>
          <w:rFonts w:cs="Arial"/>
          <w:bCs/>
          <w:szCs w:val="20"/>
        </w:rPr>
        <w:t>e</w:t>
      </w:r>
      <w:r w:rsidRPr="00240BC6">
        <w:rPr>
          <w:rFonts w:cs="Arial"/>
          <w:bCs/>
          <w:szCs w:val="20"/>
        </w:rPr>
        <w:t xml:space="preserve"> </w:t>
      </w:r>
      <w:r w:rsidR="004A60A7">
        <w:rPr>
          <w:rFonts w:cs="Arial"/>
          <w:szCs w:val="20"/>
        </w:rPr>
        <w:t>smlouvě</w:t>
      </w:r>
      <w:r w:rsidR="00E35C3D">
        <w:rPr>
          <w:rFonts w:cs="Arial"/>
          <w:bCs/>
          <w:szCs w:val="20"/>
        </w:rPr>
        <w:t>.</w:t>
      </w:r>
    </w:p>
    <w:p w14:paraId="534F5FF7" w14:textId="77777777" w:rsidR="00E35C3D" w:rsidRPr="00240BC6" w:rsidRDefault="00E35C3D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7DA38D76" w14:textId="39094BA4" w:rsidR="002A73FC" w:rsidRPr="00240BC6" w:rsidRDefault="008D7A9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Veškeré p</w:t>
      </w:r>
      <w:r w:rsidR="002A73FC" w:rsidRPr="00240BC6">
        <w:rPr>
          <w:rFonts w:cs="Arial"/>
          <w:bCs/>
          <w:szCs w:val="20"/>
        </w:rPr>
        <w:t xml:space="preserve">ísemnosti </w:t>
      </w:r>
      <w:r w:rsidR="00F84C6A">
        <w:rPr>
          <w:rFonts w:cs="Arial"/>
          <w:bCs/>
          <w:szCs w:val="20"/>
        </w:rPr>
        <w:t>musí být v českém jazyce</w:t>
      </w:r>
      <w:r w:rsidR="00BB79B8">
        <w:rPr>
          <w:rFonts w:cs="Arial"/>
          <w:bCs/>
          <w:szCs w:val="20"/>
        </w:rPr>
        <w:t>,</w:t>
      </w:r>
      <w:r w:rsidR="00F84C6A">
        <w:rPr>
          <w:rFonts w:cs="Arial"/>
          <w:bCs/>
          <w:szCs w:val="20"/>
        </w:rPr>
        <w:t xml:space="preserve"> </w:t>
      </w:r>
      <w:r w:rsidR="002A73FC" w:rsidRPr="00240BC6">
        <w:rPr>
          <w:rFonts w:cs="Arial"/>
          <w:bCs/>
          <w:szCs w:val="20"/>
        </w:rPr>
        <w:t>budou moci být v listinné nebo elektronické podobě a bud</w:t>
      </w:r>
      <w:r w:rsidR="00E35C3D">
        <w:rPr>
          <w:rFonts w:cs="Arial"/>
          <w:bCs/>
          <w:szCs w:val="20"/>
        </w:rPr>
        <w:t>e</w:t>
      </w:r>
      <w:r w:rsidR="002A73FC" w:rsidRPr="00240BC6">
        <w:rPr>
          <w:rFonts w:cs="Arial"/>
          <w:bCs/>
          <w:szCs w:val="20"/>
        </w:rPr>
        <w:t xml:space="preserve"> mo</w:t>
      </w:r>
      <w:r w:rsidR="00E35C3D">
        <w:rPr>
          <w:rFonts w:cs="Arial"/>
          <w:bCs/>
          <w:szCs w:val="20"/>
        </w:rPr>
        <w:t>žné je doručovat</w:t>
      </w:r>
      <w:r w:rsidR="002A73FC" w:rsidRPr="00240BC6">
        <w:rPr>
          <w:rFonts w:cs="Arial"/>
          <w:bCs/>
          <w:szCs w:val="20"/>
        </w:rPr>
        <w:t xml:space="preserve"> následujícími způsoby:</w:t>
      </w:r>
    </w:p>
    <w:p w14:paraId="0676F1E4" w14:textId="1D054572" w:rsidR="002A73FC" w:rsidRPr="00240BC6" w:rsidRDefault="002A73FC" w:rsidP="00B728AE">
      <w:pPr>
        <w:pStyle w:val="ListLetterCzechRadio"/>
        <w:rPr>
          <w:rFonts w:cs="Arial"/>
          <w:szCs w:val="20"/>
        </w:rPr>
      </w:pPr>
      <w:r w:rsidRPr="00240BC6">
        <w:rPr>
          <w:rFonts w:cs="Arial"/>
          <w:szCs w:val="20"/>
        </w:rPr>
        <w:t xml:space="preserve">při osobním styku jejich předáním a převzetím, vždy k rukám osoby oprávněné k tomu </w:t>
      </w:r>
      <w:r w:rsidR="00E35C3D">
        <w:rPr>
          <w:rFonts w:cs="Arial"/>
          <w:szCs w:val="20"/>
        </w:rPr>
        <w:t>dle</w:t>
      </w:r>
      <w:r w:rsidRPr="00240BC6">
        <w:rPr>
          <w:rFonts w:cs="Arial"/>
          <w:szCs w:val="20"/>
        </w:rPr>
        <w:t xml:space="preserve"> </w:t>
      </w:r>
      <w:r w:rsidR="004A60A7">
        <w:rPr>
          <w:rFonts w:cs="Arial"/>
          <w:szCs w:val="20"/>
        </w:rPr>
        <w:t>smlouvy</w:t>
      </w:r>
      <w:r w:rsidR="00E35C3D">
        <w:rPr>
          <w:rFonts w:cs="Arial"/>
          <w:szCs w:val="20"/>
        </w:rPr>
        <w:t>;</w:t>
      </w:r>
    </w:p>
    <w:p w14:paraId="1C2A5B46" w14:textId="41C41BB2" w:rsidR="002A73FC" w:rsidRPr="00240BC6" w:rsidRDefault="002A73FC" w:rsidP="00B728AE">
      <w:pPr>
        <w:pStyle w:val="ListLetterCzechRadio"/>
        <w:rPr>
          <w:rFonts w:cs="Arial"/>
          <w:szCs w:val="20"/>
        </w:rPr>
      </w:pPr>
      <w:r w:rsidRPr="00240BC6">
        <w:rPr>
          <w:rFonts w:cs="Arial"/>
          <w:szCs w:val="20"/>
        </w:rPr>
        <w:t>prostřednictvím veřejné</w:t>
      </w:r>
      <w:r w:rsidR="00E35C3D">
        <w:rPr>
          <w:rFonts w:cs="Arial"/>
          <w:szCs w:val="20"/>
        </w:rPr>
        <w:t xml:space="preserve"> datové sítě do datové schránky;</w:t>
      </w:r>
    </w:p>
    <w:p w14:paraId="1FFC3CB0" w14:textId="5E9053B5" w:rsidR="002A73FC" w:rsidRPr="00240BC6" w:rsidRDefault="002A73FC" w:rsidP="00B728AE">
      <w:pPr>
        <w:pStyle w:val="ListLetterCzechRadio"/>
        <w:rPr>
          <w:rFonts w:cs="Arial"/>
          <w:szCs w:val="20"/>
        </w:rPr>
      </w:pPr>
      <w:r w:rsidRPr="00240BC6">
        <w:rPr>
          <w:rFonts w:cs="Arial"/>
          <w:szCs w:val="20"/>
        </w:rPr>
        <w:t>elektronicky na uvedenou emailovou adresu, s připojeným elektronickým podpisem opatřeným komerčním n</w:t>
      </w:r>
      <w:r w:rsidR="00E35C3D">
        <w:rPr>
          <w:rFonts w:cs="Arial"/>
          <w:szCs w:val="20"/>
        </w:rPr>
        <w:t>ebo kvalifikovaným certifikátem;</w:t>
      </w:r>
    </w:p>
    <w:p w14:paraId="2AB0DE84" w14:textId="50887DCF" w:rsidR="002A73FC" w:rsidRPr="00240BC6" w:rsidRDefault="002A73FC" w:rsidP="00B728AE">
      <w:pPr>
        <w:pStyle w:val="ListLetterCzechRadio"/>
        <w:rPr>
          <w:rFonts w:cs="Arial"/>
          <w:szCs w:val="20"/>
        </w:rPr>
      </w:pPr>
      <w:r w:rsidRPr="00240BC6">
        <w:rPr>
          <w:rFonts w:cs="Arial"/>
          <w:szCs w:val="20"/>
        </w:rPr>
        <w:t xml:space="preserve">prostřednictvím provozovatele poštovních služeb na poštovní adresu uvedenou </w:t>
      </w:r>
      <w:r w:rsidR="00FB1115">
        <w:rPr>
          <w:rFonts w:cs="Arial"/>
          <w:szCs w:val="20"/>
        </w:rPr>
        <w:t>v</w:t>
      </w:r>
      <w:r w:rsidR="004A60A7">
        <w:rPr>
          <w:rFonts w:cs="Arial"/>
          <w:szCs w:val="20"/>
        </w:rPr>
        <w:t>e</w:t>
      </w:r>
      <w:r w:rsidR="00E35C3D">
        <w:rPr>
          <w:rFonts w:cs="Arial"/>
          <w:szCs w:val="20"/>
        </w:rPr>
        <w:t xml:space="preserve"> </w:t>
      </w:r>
      <w:r w:rsidR="004A60A7">
        <w:rPr>
          <w:rFonts w:cs="Arial"/>
          <w:szCs w:val="20"/>
        </w:rPr>
        <w:t>smlouvě</w:t>
      </w:r>
      <w:r w:rsidR="004A60A7" w:rsidRPr="00240BC6">
        <w:rPr>
          <w:rFonts w:cs="Arial"/>
          <w:szCs w:val="20"/>
        </w:rPr>
        <w:t xml:space="preserve"> </w:t>
      </w:r>
      <w:r w:rsidRPr="00240BC6">
        <w:rPr>
          <w:rFonts w:cs="Arial"/>
          <w:szCs w:val="20"/>
        </w:rPr>
        <w:t xml:space="preserve">a k rukám osoby k tomu </w:t>
      </w:r>
      <w:r w:rsidR="00E35C3D">
        <w:rPr>
          <w:rFonts w:cs="Arial"/>
          <w:szCs w:val="20"/>
        </w:rPr>
        <w:t xml:space="preserve">dle </w:t>
      </w:r>
      <w:r w:rsidR="004A60A7">
        <w:rPr>
          <w:rFonts w:cs="Arial"/>
          <w:szCs w:val="20"/>
        </w:rPr>
        <w:t xml:space="preserve">smlouvy </w:t>
      </w:r>
      <w:r w:rsidR="00E35C3D">
        <w:rPr>
          <w:rFonts w:cs="Arial"/>
          <w:szCs w:val="20"/>
        </w:rPr>
        <w:t>oprávněné;</w:t>
      </w:r>
    </w:p>
    <w:p w14:paraId="752801EA" w14:textId="20D687C8" w:rsidR="00FA2F7F" w:rsidRPr="000B4DA7" w:rsidRDefault="002A73FC" w:rsidP="00E35C3D">
      <w:pPr>
        <w:pStyle w:val="ListLetterCzechRadio"/>
        <w:rPr>
          <w:rFonts w:cs="Arial"/>
          <w:b/>
          <w:szCs w:val="20"/>
        </w:rPr>
      </w:pPr>
      <w:r w:rsidRPr="00240BC6">
        <w:rPr>
          <w:rFonts w:cs="Arial"/>
          <w:szCs w:val="20"/>
        </w:rPr>
        <w:t xml:space="preserve">jinými způsoby, které si strany ujednají </w:t>
      </w:r>
      <w:r w:rsidR="00FB1115">
        <w:rPr>
          <w:rFonts w:cs="Arial"/>
          <w:szCs w:val="20"/>
        </w:rPr>
        <w:t>v</w:t>
      </w:r>
      <w:r w:rsidR="004A5CB6">
        <w:rPr>
          <w:rFonts w:cs="Arial"/>
          <w:szCs w:val="20"/>
        </w:rPr>
        <w:t>e</w:t>
      </w:r>
      <w:r w:rsidRPr="00240BC6">
        <w:rPr>
          <w:rFonts w:cs="Arial"/>
          <w:szCs w:val="20"/>
        </w:rPr>
        <w:t xml:space="preserve"> </w:t>
      </w:r>
      <w:r w:rsidR="004A5CB6">
        <w:rPr>
          <w:rFonts w:cs="Arial"/>
          <w:szCs w:val="20"/>
        </w:rPr>
        <w:t>smlouvě</w:t>
      </w:r>
      <w:r w:rsidRPr="00240BC6">
        <w:rPr>
          <w:rFonts w:cs="Arial"/>
          <w:szCs w:val="20"/>
        </w:rPr>
        <w:t>.</w:t>
      </w:r>
    </w:p>
    <w:p w14:paraId="394E672D" w14:textId="77777777" w:rsidR="000B4DA7" w:rsidRPr="00E35C3D" w:rsidRDefault="000B4DA7" w:rsidP="000B4DA7">
      <w:pPr>
        <w:pStyle w:val="ListLetterCzechRadio"/>
        <w:numPr>
          <w:ilvl w:val="0"/>
          <w:numId w:val="0"/>
        </w:numPr>
        <w:ind w:left="312"/>
        <w:rPr>
          <w:rFonts w:cs="Arial"/>
          <w:b/>
          <w:szCs w:val="20"/>
        </w:rPr>
      </w:pPr>
    </w:p>
    <w:p w14:paraId="066E426B" w14:textId="5A356081" w:rsidR="002A73FC" w:rsidRPr="00E35C3D" w:rsidRDefault="002A73FC" w:rsidP="00FA2F7F">
      <w:pPr>
        <w:pStyle w:val="Heading1-NumberCzechRadio"/>
        <w:rPr>
          <w:rFonts w:cs="Arial"/>
          <w:sz w:val="20"/>
          <w:szCs w:val="20"/>
          <w:u w:val="single"/>
        </w:rPr>
      </w:pPr>
      <w:r w:rsidRPr="00E35C3D">
        <w:rPr>
          <w:rFonts w:cs="Arial"/>
          <w:sz w:val="20"/>
          <w:szCs w:val="20"/>
          <w:u w:val="single"/>
        </w:rPr>
        <w:t>Doložka převzetí nebezpečí změny okolností</w:t>
      </w:r>
    </w:p>
    <w:p w14:paraId="4EF6A63D" w14:textId="4165219C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4A60A7">
        <w:rPr>
          <w:rFonts w:cs="Arial"/>
          <w:i/>
          <w:color w:val="auto"/>
          <w:szCs w:val="20"/>
        </w:rPr>
        <w:t xml:space="preserve">smlouvy </w:t>
      </w:r>
      <w:r w:rsidRPr="00240BC6">
        <w:rPr>
          <w:rFonts w:cs="Arial"/>
          <w:i/>
          <w:color w:val="auto"/>
          <w:szCs w:val="20"/>
        </w:rPr>
        <w:t>musí vyplývat následující požadavek Českého rozhlasu:</w:t>
      </w:r>
    </w:p>
    <w:p w14:paraId="7EBB7696" w14:textId="627EE3CC" w:rsidR="000B4DA7" w:rsidRDefault="002A73FC" w:rsidP="009B1F93">
      <w:pPr>
        <w:pStyle w:val="ListNumber-ContractCzechRadio"/>
        <w:numPr>
          <w:ilvl w:val="0"/>
          <w:numId w:val="0"/>
        </w:numPr>
        <w:spacing w:after="0" w:line="276" w:lineRule="auto"/>
        <w:jc w:val="both"/>
        <w:rPr>
          <w:rFonts w:cs="Arial"/>
          <w:szCs w:val="20"/>
        </w:rPr>
      </w:pPr>
      <w:r w:rsidRPr="00240BC6">
        <w:rPr>
          <w:rFonts w:cs="Arial"/>
          <w:szCs w:val="20"/>
        </w:rPr>
        <w:t>Smluvní strany uvádí, že nastane-li zcela mimořádná nepředvíd</w:t>
      </w:r>
      <w:r w:rsidR="00E35C3D">
        <w:rPr>
          <w:rFonts w:cs="Arial"/>
          <w:szCs w:val="20"/>
        </w:rPr>
        <w:t>atelná okolnost, která plnění ze</w:t>
      </w:r>
      <w:r w:rsidRPr="00240BC6">
        <w:rPr>
          <w:rFonts w:cs="Arial"/>
          <w:szCs w:val="20"/>
        </w:rPr>
        <w:t xml:space="preserve"> smlouvy podstatně ztíží, není kterákoli smluvní strana oprávněna požádat soud, aby podle svého uvážení rozhodl o spravedlivé úpravě ceny za plnění dle smlouvy, anebo o zrušení smlouvy a o tom, jak se smluvní strany vypořádají. Tímto smluvní strany přebírají ve smyslu ustanovení §</w:t>
      </w:r>
      <w:r w:rsidR="00E35C3D">
        <w:rPr>
          <w:rFonts w:cs="Arial"/>
          <w:szCs w:val="20"/>
        </w:rPr>
        <w:t> </w:t>
      </w:r>
      <w:r w:rsidRPr="00240BC6">
        <w:rPr>
          <w:rFonts w:cs="Arial"/>
          <w:szCs w:val="20"/>
        </w:rPr>
        <w:t>1765 a násl.</w:t>
      </w:r>
      <w:r w:rsidR="00E35C3D">
        <w:rPr>
          <w:rFonts w:cs="Arial"/>
          <w:szCs w:val="20"/>
        </w:rPr>
        <w:t xml:space="preserve"> zákona</w:t>
      </w:r>
      <w:r w:rsidRPr="00240BC6">
        <w:rPr>
          <w:rFonts w:cs="Arial"/>
          <w:szCs w:val="20"/>
        </w:rPr>
        <w:t xml:space="preserve"> č. 89/2012 Sb.</w:t>
      </w:r>
      <w:r w:rsidR="00E35C3D">
        <w:rPr>
          <w:rFonts w:cs="Arial"/>
          <w:szCs w:val="20"/>
        </w:rPr>
        <w:t>, občanský zákoník, ve znění pozdějších předpisů,</w:t>
      </w:r>
      <w:r w:rsidRPr="00240BC6">
        <w:rPr>
          <w:rFonts w:cs="Arial"/>
          <w:szCs w:val="20"/>
        </w:rPr>
        <w:t xml:space="preserve"> nebezpečí změny okolností.</w:t>
      </w:r>
      <w:bookmarkEnd w:id="0"/>
      <w:bookmarkEnd w:id="1"/>
    </w:p>
    <w:p w14:paraId="7E11442A" w14:textId="0C0A967A" w:rsidR="00324815" w:rsidRPr="00E35C3D" w:rsidRDefault="00324815" w:rsidP="00324815">
      <w:pPr>
        <w:pStyle w:val="Heading1-NumberCzechRadio"/>
        <w:rPr>
          <w:sz w:val="20"/>
          <w:u w:val="single"/>
        </w:rPr>
      </w:pPr>
      <w:r w:rsidRPr="00E35C3D">
        <w:rPr>
          <w:sz w:val="20"/>
          <w:u w:val="single"/>
        </w:rPr>
        <w:t>Uveřejnění v registru smluv</w:t>
      </w:r>
    </w:p>
    <w:p w14:paraId="1729711E" w14:textId="223DF611" w:rsidR="00324815" w:rsidRDefault="00324815" w:rsidP="00324815">
      <w:pPr>
        <w:pStyle w:val="Heading1-NumberCzechRadio"/>
        <w:numPr>
          <w:ilvl w:val="0"/>
          <w:numId w:val="0"/>
        </w:numPr>
        <w:rPr>
          <w:i/>
          <w:sz w:val="20"/>
        </w:rPr>
      </w:pPr>
      <w:r w:rsidRPr="00324815">
        <w:rPr>
          <w:i/>
          <w:sz w:val="20"/>
        </w:rPr>
        <w:t xml:space="preserve">Z textu </w:t>
      </w:r>
      <w:r w:rsidR="004A5CB6">
        <w:rPr>
          <w:rFonts w:cs="Arial"/>
          <w:i/>
          <w:color w:val="auto"/>
          <w:sz w:val="20"/>
          <w:szCs w:val="20"/>
        </w:rPr>
        <w:t>smlouvy</w:t>
      </w:r>
      <w:r w:rsidR="004A5CB6" w:rsidRPr="00324815">
        <w:rPr>
          <w:i/>
          <w:sz w:val="20"/>
        </w:rPr>
        <w:t xml:space="preserve"> </w:t>
      </w:r>
      <w:r w:rsidRPr="00324815">
        <w:rPr>
          <w:i/>
          <w:sz w:val="20"/>
        </w:rPr>
        <w:t>musí vyplývat následující požadavek Českého rozhlasu:</w:t>
      </w:r>
    </w:p>
    <w:p w14:paraId="36941BE1" w14:textId="55F42CCA" w:rsidR="00E35C3D" w:rsidRPr="00E35C3D" w:rsidRDefault="004A5CB6" w:rsidP="00E35C3D">
      <w:pPr>
        <w:pStyle w:val="Odstavecseseznamem"/>
        <w:ind w:left="0"/>
        <w:jc w:val="both"/>
      </w:pPr>
      <w:r>
        <w:t>Smlouvou</w:t>
      </w:r>
      <w:r w:rsidRPr="00E35C3D">
        <w:t xml:space="preserve"> </w:t>
      </w:r>
      <w:r w:rsidR="00324815" w:rsidRPr="00E35C3D">
        <w:t xml:space="preserve">včetně jejích příloh a případných změn uveřejní v registru smluv </w:t>
      </w:r>
      <w:r w:rsidR="008D7A9C">
        <w:t>objednatel</w:t>
      </w:r>
      <w:r w:rsidR="00E35C3D" w:rsidRPr="00E35C3D">
        <w:t xml:space="preserve"> </w:t>
      </w:r>
      <w:r w:rsidR="00A47004">
        <w:t xml:space="preserve">v souladu </w:t>
      </w:r>
      <w:r w:rsidR="00E35C3D" w:rsidRPr="00E35C3D">
        <w:rPr>
          <w:rFonts w:cs="Arial"/>
          <w:szCs w:val="20"/>
        </w:rPr>
        <w:t>se zákonem č. 340/2015 Sb., o zvláštních podmínkách účinnosti některých smluv, uveřejňování těchto smluv a o registru smluv (zákon o registru smluv), ve znění pozdějších předpisů</w:t>
      </w:r>
      <w:r w:rsidR="00E35C3D" w:rsidRPr="00E35C3D">
        <w:t>.</w:t>
      </w:r>
      <w:r w:rsidR="00324815" w:rsidRPr="00E35C3D">
        <w:t xml:space="preserve"> </w:t>
      </w:r>
    </w:p>
    <w:p w14:paraId="3B9821C4" w14:textId="77777777" w:rsidR="00E35C3D" w:rsidRDefault="00E35C3D" w:rsidP="00E35C3D">
      <w:pPr>
        <w:pStyle w:val="Odstavecseseznamem"/>
        <w:ind w:left="0"/>
        <w:jc w:val="both"/>
        <w:rPr>
          <w:b/>
        </w:rPr>
      </w:pPr>
    </w:p>
    <w:p w14:paraId="588D5A85" w14:textId="58194B00" w:rsidR="00324815" w:rsidRPr="00E35C3D" w:rsidRDefault="00E35C3D" w:rsidP="00E35C3D">
      <w:pPr>
        <w:pStyle w:val="Odstavecseseznamem"/>
        <w:ind w:left="0"/>
        <w:jc w:val="both"/>
      </w:pPr>
      <w:r w:rsidRPr="00E35C3D">
        <w:t>U</w:t>
      </w:r>
      <w:r>
        <w:t xml:space="preserve">jednání </w:t>
      </w:r>
      <w:r w:rsidRPr="00E35C3D">
        <w:t>smluvních stran o povinnosti</w:t>
      </w:r>
      <w:r>
        <w:t xml:space="preserve"> </w:t>
      </w:r>
      <w:r w:rsidR="004A5CB6">
        <w:t xml:space="preserve">smlouvu </w:t>
      </w:r>
      <w:r>
        <w:t xml:space="preserve">uveřejnit v </w:t>
      </w:r>
      <w:r w:rsidRPr="00E35C3D">
        <w:t xml:space="preserve">registru smluv </w:t>
      </w:r>
      <w:r>
        <w:t xml:space="preserve">v souladu </w:t>
      </w:r>
      <w:r w:rsidRPr="00E35C3D">
        <w:rPr>
          <w:rFonts w:cs="Arial"/>
          <w:szCs w:val="20"/>
        </w:rPr>
        <w:t>se zákonem č. 340/2015 Sb., o zvláštních podmínkách účinnosti některých smluv, uveřejňování těchto smluv a o registru smluv (zákon o registru smluv), ve znění pozdějších předpisů</w:t>
      </w:r>
      <w:r>
        <w:rPr>
          <w:rFonts w:cs="Arial"/>
          <w:szCs w:val="20"/>
        </w:rPr>
        <w:t>,</w:t>
      </w:r>
      <w:r w:rsidRPr="00E35C3D">
        <w:rPr>
          <w:rFonts w:cs="Arial"/>
          <w:szCs w:val="20"/>
        </w:rPr>
        <w:t xml:space="preserve"> s</w:t>
      </w:r>
      <w:r w:rsidR="008C2D17">
        <w:t>e považuje za samostatnou dohod</w:t>
      </w:r>
      <w:r w:rsidR="00324815" w:rsidRPr="00E35C3D">
        <w:t xml:space="preserve">u smluvních stran oddělitelnou od ostatních ustanovení </w:t>
      </w:r>
      <w:r w:rsidR="004A5CB6">
        <w:t>smlouvy</w:t>
      </w:r>
      <w:r w:rsidR="00324815" w:rsidRPr="00E35C3D">
        <w:t>.</w:t>
      </w:r>
    </w:p>
    <w:p w14:paraId="6464D9F6" w14:textId="77777777" w:rsidR="00324815" w:rsidRPr="00324815" w:rsidRDefault="00324815" w:rsidP="00324815"/>
    <w:sectPr w:rsidR="00324815" w:rsidRPr="00324815" w:rsidSect="00C80D27">
      <w:footerReference w:type="default" r:id="rId8"/>
      <w:headerReference w:type="first" r:id="rId9"/>
      <w:footerReference w:type="first" r:id="rId10"/>
      <w:type w:val="continuous"/>
      <w:pgSz w:w="11906" w:h="16838" w:code="9"/>
      <w:pgMar w:top="1389" w:right="1616" w:bottom="1758" w:left="1616" w:header="822" w:footer="87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AE9DAB" w14:textId="77777777" w:rsidR="009F5BF2" w:rsidRDefault="009F5BF2" w:rsidP="00B25F23">
      <w:pPr>
        <w:spacing w:line="240" w:lineRule="auto"/>
      </w:pPr>
      <w:r>
        <w:separator/>
      </w:r>
    </w:p>
  </w:endnote>
  <w:endnote w:type="continuationSeparator" w:id="0">
    <w:p w14:paraId="5F2EBA7B" w14:textId="77777777" w:rsidR="009F5BF2" w:rsidRDefault="009F5BF2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ABEF2" w14:textId="44D9677B" w:rsidR="0041469B" w:rsidRDefault="0041469B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9EABEF5" wp14:editId="29EABEF6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EABEFD" w14:textId="080C769F" w:rsidR="0041469B" w:rsidRPr="00727BE2" w:rsidRDefault="009F5BF2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  <w:sz w:val="16"/>
                                <w:szCs w:val="16"/>
                              </w:rPr>
                            </w:sdtEndPr>
                            <w:sdtContent>
                              <w:r w:rsidR="0041469B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41469B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41469B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8249BB">
                                <w:rPr>
                                  <w:rStyle w:val="slostrnky"/>
                                  <w:noProof/>
                                </w:rPr>
                                <w:t>10</w:t>
                              </w:r>
                              <w:r w:rsidR="0041469B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41469B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0200B9">
                                <w:rPr>
                                  <w:rStyle w:val="slostrnky"/>
                                </w:rPr>
                                <w:t>8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EABEF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hrOfwIAAGoFAAAOAAAAZHJzL2Uyb0RvYy54bWysVN9v2jAQfp+0/8Hy+xoCar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" filled="f" stroked="f" strokeweight=".5pt">
              <v:path arrowok="t"/>
              <v:textbox inset="0,0,0,0">
                <w:txbxContent>
                  <w:p w14:paraId="29EABEFD" w14:textId="080C769F" w:rsidR="0041469B" w:rsidRPr="00727BE2" w:rsidRDefault="009F5BF2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  <w:sz w:val="16"/>
                          <w:szCs w:val="16"/>
                        </w:rPr>
                      </w:sdtEndPr>
                      <w:sdtContent>
                        <w:r w:rsidR="0041469B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41469B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41469B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8249BB">
                          <w:rPr>
                            <w:rStyle w:val="slostrnky"/>
                            <w:noProof/>
                          </w:rPr>
                          <w:t>10</w:t>
                        </w:r>
                        <w:r w:rsidR="0041469B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41469B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0200B9">
                          <w:rPr>
                            <w:rStyle w:val="slostrnky"/>
                          </w:rPr>
                          <w:t>8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ABEF4" w14:textId="77777777" w:rsidR="0041469B" w:rsidRPr="00B5596D" w:rsidRDefault="0041469B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9EABEFB" wp14:editId="29EABEF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Style w:val="slostrnky"/>
                            </w:rPr>
                            <w:id w:val="-329455896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lostrnky"/>
                              <w:sz w:val="16"/>
                              <w:szCs w:val="16"/>
                            </w:rPr>
                          </w:sdtEndPr>
                          <w:sdtContent>
                            <w:p w14:paraId="5123AF8C" w14:textId="70F58B92" w:rsidR="0041469B" w:rsidRDefault="0041469B" w:rsidP="00B5596D">
                              <w:pPr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9F5BF2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0200B9">
                                <w:rPr>
                                  <w:rStyle w:val="slostrnky"/>
                                </w:rPr>
                                <w:t>8</w:t>
                              </w:r>
                            </w:p>
                            <w:p w14:paraId="29EABEFF" w14:textId="61126BE5" w:rsidR="0041469B" w:rsidRPr="00842D64" w:rsidRDefault="009F5BF2" w:rsidP="00B5596D">
                              <w:pPr>
                                <w:jc w:val="right"/>
                                <w:rPr>
                                  <w:rStyle w:val="slostrnky"/>
                                  <w:sz w:val="16"/>
                                  <w:szCs w:val="16"/>
                                </w:rPr>
                              </w:pP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EABEFB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gc9gQ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" filled="f" stroked="f" strokeweight=".5pt">
              <v:path arrowok="t"/>
              <v:textbox inset="0,0,0,0">
                <w:txbxContent>
                  <w:sdt>
                    <w:sdtPr>
                      <w:rPr>
                        <w:rStyle w:val="slostrnky"/>
                      </w:rPr>
                      <w:id w:val="-329455896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slostrnky"/>
                        <w:sz w:val="16"/>
                        <w:szCs w:val="16"/>
                      </w:rPr>
                    </w:sdtEndPr>
                    <w:sdtContent>
                      <w:p w14:paraId="5123AF8C" w14:textId="70F58B92" w:rsidR="0041469B" w:rsidRDefault="0041469B" w:rsidP="00B5596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r w:rsidRPr="00727BE2">
                          <w:rPr>
                            <w:rStyle w:val="slostrnky"/>
                          </w:rPr>
                          <w:fldChar w:fldCharType="begin"/>
                        </w:r>
                        <w:r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9F5BF2">
                          <w:rPr>
                            <w:rStyle w:val="slostrnky"/>
                            <w:noProof/>
                          </w:rPr>
                          <w:t>1</w:t>
                        </w:r>
                        <w:r w:rsidRPr="00727BE2">
                          <w:rPr>
                            <w:rStyle w:val="slostrnky"/>
                          </w:rPr>
                          <w:fldChar w:fldCharType="end"/>
                        </w:r>
                        <w:r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0200B9">
                          <w:rPr>
                            <w:rStyle w:val="slostrnky"/>
                          </w:rPr>
                          <w:t>8</w:t>
                        </w:r>
                      </w:p>
                      <w:p w14:paraId="29EABEFF" w14:textId="61126BE5" w:rsidR="0041469B" w:rsidRPr="00842D64" w:rsidRDefault="009F5BF2" w:rsidP="00B5596D">
                        <w:pPr>
                          <w:jc w:val="right"/>
                          <w:rPr>
                            <w:rStyle w:val="slostrnky"/>
                            <w:sz w:val="16"/>
                            <w:szCs w:val="16"/>
                          </w:rPr>
                        </w:pPr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C19D65" w14:textId="77777777" w:rsidR="009F5BF2" w:rsidRDefault="009F5BF2" w:rsidP="00B25F23">
      <w:pPr>
        <w:spacing w:line="240" w:lineRule="auto"/>
      </w:pPr>
      <w:r>
        <w:separator/>
      </w:r>
    </w:p>
  </w:footnote>
  <w:footnote w:type="continuationSeparator" w:id="0">
    <w:p w14:paraId="4170A8CF" w14:textId="77777777" w:rsidR="009F5BF2" w:rsidRDefault="009F5BF2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ABEF3" w14:textId="6F1F5CFE" w:rsidR="0041469B" w:rsidRDefault="0041469B" w:rsidP="00F40F01">
    <w:pPr>
      <w:pStyle w:val="Zhlav"/>
      <w:spacing w:after="1380"/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29EABEF9" wp14:editId="29EABEFA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113E2FB6"/>
    <w:multiLevelType w:val="multilevel"/>
    <w:tmpl w:val="9D984178"/>
    <w:lvl w:ilvl="0">
      <w:start w:val="1"/>
      <w:numFmt w:val="upperRoman"/>
      <w:suff w:val="space"/>
      <w:lvlText w:val="%1."/>
      <w:lvlJc w:val="left"/>
      <w:pPr>
        <w:ind w:left="3119" w:firstLine="0"/>
      </w:pPr>
    </w:lvl>
    <w:lvl w:ilvl="1">
      <w:start w:val="1"/>
      <w:numFmt w:val="decimal"/>
      <w:lvlText w:val="%2."/>
      <w:lvlJc w:val="left"/>
      <w:pPr>
        <w:ind w:left="312" w:hanging="312"/>
      </w:pPr>
      <w:rPr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4" w15:restartNumberingAfterBreak="0">
    <w:nsid w:val="13E322B4"/>
    <w:multiLevelType w:val="hybridMultilevel"/>
    <w:tmpl w:val="20FA9D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3FEA475A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EC1199D"/>
    <w:multiLevelType w:val="hybridMultilevel"/>
    <w:tmpl w:val="1D023A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7632CC"/>
    <w:multiLevelType w:val="multilevel"/>
    <w:tmpl w:val="4246CAA8"/>
    <w:numStyleLink w:val="Captions-Numbering"/>
  </w:abstractNum>
  <w:abstractNum w:abstractNumId="10" w15:restartNumberingAfterBreak="0">
    <w:nsid w:val="25614090"/>
    <w:multiLevelType w:val="hybridMultilevel"/>
    <w:tmpl w:val="1E24BD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2B3863"/>
    <w:multiLevelType w:val="hybridMultilevel"/>
    <w:tmpl w:val="2FE257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44F10"/>
    <w:multiLevelType w:val="multilevel"/>
    <w:tmpl w:val="C2A02212"/>
    <w:numStyleLink w:val="List-Contract"/>
  </w:abstractNum>
  <w:abstractNum w:abstractNumId="13" w15:restartNumberingAfterBreak="0">
    <w:nsid w:val="35D86F67"/>
    <w:multiLevelType w:val="multilevel"/>
    <w:tmpl w:val="023C2DE0"/>
    <w:numStyleLink w:val="Headings-Numbered"/>
  </w:abstractNum>
  <w:abstractNum w:abstractNumId="14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3A384725"/>
    <w:multiLevelType w:val="multilevel"/>
    <w:tmpl w:val="42BC9496"/>
    <w:lvl w:ilvl="0">
      <w:start w:val="1"/>
      <w:numFmt w:val="lowerLetter"/>
      <w:lvlText w:val="%1)"/>
      <w:lvlJc w:val="left"/>
      <w:pPr>
        <w:ind w:left="3119" w:firstLine="0"/>
      </w:pPr>
    </w:lvl>
    <w:lvl w:ilvl="1">
      <w:start w:val="1"/>
      <w:numFmt w:val="decimal"/>
      <w:lvlText w:val="%2."/>
      <w:lvlJc w:val="left"/>
      <w:pPr>
        <w:ind w:left="312" w:hanging="312"/>
      </w:pPr>
      <w:rPr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16" w15:restartNumberingAfterBreak="0">
    <w:nsid w:val="41F64888"/>
    <w:multiLevelType w:val="multilevel"/>
    <w:tmpl w:val="06E87136"/>
    <w:lvl w:ilvl="0">
      <w:start w:val="8"/>
      <w:numFmt w:val="upperRoman"/>
      <w:suff w:val="space"/>
      <w:lvlText w:val="%1."/>
      <w:lvlJc w:val="left"/>
      <w:pPr>
        <w:ind w:left="3119" w:firstLine="0"/>
      </w:pPr>
    </w:lvl>
    <w:lvl w:ilvl="1">
      <w:start w:val="1"/>
      <w:numFmt w:val="decimal"/>
      <w:lvlText w:val="%2."/>
      <w:lvlJc w:val="left"/>
      <w:pPr>
        <w:ind w:left="312" w:hanging="31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17" w15:restartNumberingAfterBreak="0">
    <w:nsid w:val="45953A41"/>
    <w:multiLevelType w:val="multilevel"/>
    <w:tmpl w:val="42BC9496"/>
    <w:lvl w:ilvl="0">
      <w:start w:val="1"/>
      <w:numFmt w:val="lowerLetter"/>
      <w:lvlText w:val="%1)"/>
      <w:lvlJc w:val="left"/>
      <w:pPr>
        <w:ind w:left="3119" w:firstLine="0"/>
      </w:pPr>
    </w:lvl>
    <w:lvl w:ilvl="1">
      <w:start w:val="1"/>
      <w:numFmt w:val="decimal"/>
      <w:lvlText w:val="%2."/>
      <w:lvlJc w:val="left"/>
      <w:pPr>
        <w:ind w:left="312" w:hanging="312"/>
      </w:pPr>
      <w:rPr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18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142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8B75231"/>
    <w:multiLevelType w:val="multilevel"/>
    <w:tmpl w:val="B414D002"/>
    <w:numStyleLink w:val="Headings"/>
  </w:abstractNum>
  <w:abstractNum w:abstractNumId="20" w15:restartNumberingAfterBreak="0">
    <w:nsid w:val="4DD3617F"/>
    <w:multiLevelType w:val="multilevel"/>
    <w:tmpl w:val="42BC9496"/>
    <w:lvl w:ilvl="0">
      <w:start w:val="1"/>
      <w:numFmt w:val="lowerLetter"/>
      <w:lvlText w:val="%1)"/>
      <w:lvlJc w:val="left"/>
      <w:pPr>
        <w:ind w:left="3119" w:firstLine="0"/>
      </w:pPr>
    </w:lvl>
    <w:lvl w:ilvl="1">
      <w:start w:val="1"/>
      <w:numFmt w:val="decimal"/>
      <w:lvlText w:val="%2."/>
      <w:lvlJc w:val="left"/>
      <w:pPr>
        <w:ind w:left="312" w:hanging="312"/>
      </w:pPr>
      <w:rPr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21" w15:restartNumberingAfterBreak="0">
    <w:nsid w:val="56B65609"/>
    <w:multiLevelType w:val="multilevel"/>
    <w:tmpl w:val="42BC9496"/>
    <w:lvl w:ilvl="0">
      <w:start w:val="1"/>
      <w:numFmt w:val="lowerLetter"/>
      <w:lvlText w:val="%1)"/>
      <w:lvlJc w:val="left"/>
      <w:pPr>
        <w:ind w:left="3119" w:firstLine="0"/>
      </w:pPr>
    </w:lvl>
    <w:lvl w:ilvl="1">
      <w:start w:val="1"/>
      <w:numFmt w:val="decimal"/>
      <w:lvlText w:val="%2."/>
      <w:lvlJc w:val="left"/>
      <w:pPr>
        <w:ind w:left="312" w:hanging="312"/>
      </w:pPr>
      <w:rPr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22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3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4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72655BD5"/>
    <w:multiLevelType w:val="hybridMultilevel"/>
    <w:tmpl w:val="3DB0FF3C"/>
    <w:lvl w:ilvl="0" w:tplc="60AC458A">
      <w:start w:val="1"/>
      <w:numFmt w:val="lowerLetter"/>
      <w:lvlText w:val="%1)"/>
      <w:lvlJc w:val="left"/>
      <w:pPr>
        <w:ind w:left="67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5" w:hanging="360"/>
      </w:pPr>
    </w:lvl>
    <w:lvl w:ilvl="2" w:tplc="0405001B" w:tentative="1">
      <w:start w:val="1"/>
      <w:numFmt w:val="lowerRoman"/>
      <w:lvlText w:val="%3."/>
      <w:lvlJc w:val="right"/>
      <w:pPr>
        <w:ind w:left="2115" w:hanging="180"/>
      </w:pPr>
    </w:lvl>
    <w:lvl w:ilvl="3" w:tplc="0405000F" w:tentative="1">
      <w:start w:val="1"/>
      <w:numFmt w:val="decimal"/>
      <w:lvlText w:val="%4."/>
      <w:lvlJc w:val="left"/>
      <w:pPr>
        <w:ind w:left="2835" w:hanging="360"/>
      </w:pPr>
    </w:lvl>
    <w:lvl w:ilvl="4" w:tplc="04050019" w:tentative="1">
      <w:start w:val="1"/>
      <w:numFmt w:val="lowerLetter"/>
      <w:lvlText w:val="%5."/>
      <w:lvlJc w:val="left"/>
      <w:pPr>
        <w:ind w:left="3555" w:hanging="360"/>
      </w:pPr>
    </w:lvl>
    <w:lvl w:ilvl="5" w:tplc="0405001B" w:tentative="1">
      <w:start w:val="1"/>
      <w:numFmt w:val="lowerRoman"/>
      <w:lvlText w:val="%6."/>
      <w:lvlJc w:val="right"/>
      <w:pPr>
        <w:ind w:left="4275" w:hanging="180"/>
      </w:pPr>
    </w:lvl>
    <w:lvl w:ilvl="6" w:tplc="0405000F" w:tentative="1">
      <w:start w:val="1"/>
      <w:numFmt w:val="decimal"/>
      <w:lvlText w:val="%7."/>
      <w:lvlJc w:val="left"/>
      <w:pPr>
        <w:ind w:left="4995" w:hanging="360"/>
      </w:pPr>
    </w:lvl>
    <w:lvl w:ilvl="7" w:tplc="04050019" w:tentative="1">
      <w:start w:val="1"/>
      <w:numFmt w:val="lowerLetter"/>
      <w:lvlText w:val="%8."/>
      <w:lvlJc w:val="left"/>
      <w:pPr>
        <w:ind w:left="5715" w:hanging="360"/>
      </w:pPr>
    </w:lvl>
    <w:lvl w:ilvl="8" w:tplc="0405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6" w15:restartNumberingAfterBreak="0">
    <w:nsid w:val="7F1C2F56"/>
    <w:multiLevelType w:val="hybridMultilevel"/>
    <w:tmpl w:val="D5A48840"/>
    <w:lvl w:ilvl="0" w:tplc="E9D663D2">
      <w:start w:val="3"/>
      <w:numFmt w:val="bullet"/>
      <w:lvlText w:val="-"/>
      <w:lvlJc w:val="left"/>
      <w:pPr>
        <w:ind w:left="984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18"/>
  </w:num>
  <w:num w:numId="5">
    <w:abstractNumId w:val="6"/>
    <w:lvlOverride w:ilvl="0">
      <w:lvl w:ilvl="0">
        <w:start w:val="1"/>
        <w:numFmt w:val="lowerLetter"/>
        <w:pStyle w:val="ListLetterCzechRadio"/>
        <w:lvlText w:val="%1)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6">
    <w:abstractNumId w:val="24"/>
  </w:num>
  <w:num w:numId="7">
    <w:abstractNumId w:val="23"/>
  </w:num>
  <w:num w:numId="8">
    <w:abstractNumId w:val="2"/>
  </w:num>
  <w:num w:numId="9">
    <w:abstractNumId w:val="2"/>
  </w:num>
  <w:num w:numId="10">
    <w:abstractNumId w:val="0"/>
  </w:num>
  <w:num w:numId="11">
    <w:abstractNumId w:val="22"/>
  </w:num>
  <w:num w:numId="12">
    <w:abstractNumId w:val="9"/>
  </w:num>
  <w:num w:numId="13">
    <w:abstractNumId w:val="19"/>
  </w:num>
  <w:num w:numId="14">
    <w:abstractNumId w:val="1"/>
  </w:num>
  <w:num w:numId="15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6">
    <w:abstractNumId w:val="13"/>
    <w:lvlOverride w:ilvl="0">
      <w:lvl w:ilvl="0">
        <w:start w:val="1"/>
        <w:numFmt w:val="decimal"/>
        <w:pStyle w:val="Heading1-NumberCzechRadio"/>
        <w:suff w:val="space"/>
        <w:lvlText w:val="%1."/>
        <w:lvlJc w:val="left"/>
        <w:pPr>
          <w:ind w:left="0" w:firstLine="0"/>
        </w:pPr>
        <w:rPr>
          <w:rFonts w:hint="default"/>
          <w:sz w:val="20"/>
          <w:szCs w:val="20"/>
        </w:rPr>
      </w:lvl>
    </w:lvlOverride>
  </w:num>
  <w:num w:numId="17">
    <w:abstractNumId w:val="6"/>
  </w:num>
  <w:num w:numId="18">
    <w:abstractNumId w:val="11"/>
  </w:num>
  <w:num w:numId="19">
    <w:abstractNumId w:val="25"/>
  </w:num>
  <w:num w:numId="20">
    <w:abstractNumId w:val="3"/>
  </w:num>
  <w:num w:numId="21">
    <w:abstractNumId w:val="20"/>
  </w:num>
  <w:num w:numId="22">
    <w:abstractNumId w:val="8"/>
  </w:num>
  <w:num w:numId="23">
    <w:abstractNumId w:val="4"/>
  </w:num>
  <w:num w:numId="24">
    <w:abstractNumId w:val="15"/>
  </w:num>
  <w:num w:numId="25">
    <w:abstractNumId w:val="17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7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8">
    <w:abstractNumId w:val="13"/>
    <w:lvlOverride w:ilvl="0">
      <w:lvl w:ilvl="0">
        <w:start w:val="1"/>
        <w:numFmt w:val="decimal"/>
        <w:pStyle w:val="Heading1-NumberCzechRadio"/>
        <w:suff w:val="space"/>
        <w:lvlText w:val="%1."/>
        <w:lvlJc w:val="left"/>
        <w:pPr>
          <w:ind w:left="0" w:firstLine="0"/>
        </w:pPr>
        <w:rPr>
          <w:rFonts w:hint="default"/>
          <w:sz w:val="20"/>
          <w:szCs w:val="20"/>
        </w:rPr>
      </w:lvl>
    </w:lvlOverride>
  </w:num>
  <w:num w:numId="29">
    <w:abstractNumId w:val="19"/>
  </w:num>
  <w:num w:numId="30">
    <w:abstractNumId w:val="21"/>
  </w:num>
  <w:num w:numId="31">
    <w:abstractNumId w:val="13"/>
    <w:lvlOverride w:ilvl="0">
      <w:lvl w:ilvl="0">
        <w:start w:val="1"/>
        <w:numFmt w:val="decimal"/>
        <w:pStyle w:val="Heading1-NumberCzechRadio"/>
        <w:suff w:val="space"/>
        <w:lvlText w:val="%1."/>
        <w:lvlJc w:val="left"/>
        <w:pPr>
          <w:ind w:left="0" w:firstLine="0"/>
        </w:pPr>
        <w:rPr>
          <w:rFonts w:hint="default"/>
          <w:sz w:val="20"/>
          <w:szCs w:val="20"/>
        </w:rPr>
      </w:lvl>
    </w:lvlOverride>
  </w:num>
  <w:num w:numId="32">
    <w:abstractNumId w:val="26"/>
  </w:num>
  <w:num w:numId="33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savePreviewPicture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,#82879b,#dada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0288"/>
    <w:rsid w:val="00002583"/>
    <w:rsid w:val="00011D58"/>
    <w:rsid w:val="00012EC2"/>
    <w:rsid w:val="000200B9"/>
    <w:rsid w:val="000305B2"/>
    <w:rsid w:val="00037AA8"/>
    <w:rsid w:val="00041D03"/>
    <w:rsid w:val="00042A32"/>
    <w:rsid w:val="0004352D"/>
    <w:rsid w:val="00050EBF"/>
    <w:rsid w:val="000651AB"/>
    <w:rsid w:val="00066D16"/>
    <w:rsid w:val="0007198E"/>
    <w:rsid w:val="0008166A"/>
    <w:rsid w:val="000831BF"/>
    <w:rsid w:val="000832A2"/>
    <w:rsid w:val="00087478"/>
    <w:rsid w:val="0009026B"/>
    <w:rsid w:val="00094A4A"/>
    <w:rsid w:val="00097C86"/>
    <w:rsid w:val="000A1222"/>
    <w:rsid w:val="000A21C6"/>
    <w:rsid w:val="000A44DD"/>
    <w:rsid w:val="000A7405"/>
    <w:rsid w:val="000B37A4"/>
    <w:rsid w:val="000B4DA7"/>
    <w:rsid w:val="000B4F09"/>
    <w:rsid w:val="000B7D38"/>
    <w:rsid w:val="000C6C97"/>
    <w:rsid w:val="000D12CD"/>
    <w:rsid w:val="000D28AB"/>
    <w:rsid w:val="000D3CA7"/>
    <w:rsid w:val="000E259A"/>
    <w:rsid w:val="000E30E8"/>
    <w:rsid w:val="000E46B9"/>
    <w:rsid w:val="000E4785"/>
    <w:rsid w:val="000F080E"/>
    <w:rsid w:val="000F12B7"/>
    <w:rsid w:val="000F333D"/>
    <w:rsid w:val="000F37C6"/>
    <w:rsid w:val="000F3FBE"/>
    <w:rsid w:val="000F649F"/>
    <w:rsid w:val="000F78F5"/>
    <w:rsid w:val="00100883"/>
    <w:rsid w:val="00107439"/>
    <w:rsid w:val="001134C7"/>
    <w:rsid w:val="00131B5F"/>
    <w:rsid w:val="00136DF4"/>
    <w:rsid w:val="0014247C"/>
    <w:rsid w:val="001471B1"/>
    <w:rsid w:val="00151EE7"/>
    <w:rsid w:val="00164E75"/>
    <w:rsid w:val="00166126"/>
    <w:rsid w:val="00170F5F"/>
    <w:rsid w:val="001719E3"/>
    <w:rsid w:val="001729A6"/>
    <w:rsid w:val="001752CB"/>
    <w:rsid w:val="00175D7D"/>
    <w:rsid w:val="0018442E"/>
    <w:rsid w:val="00190E1C"/>
    <w:rsid w:val="001A6915"/>
    <w:rsid w:val="001A77C7"/>
    <w:rsid w:val="001B5E8F"/>
    <w:rsid w:val="001C2B09"/>
    <w:rsid w:val="001C2C10"/>
    <w:rsid w:val="001C6060"/>
    <w:rsid w:val="001D718D"/>
    <w:rsid w:val="001E07AE"/>
    <w:rsid w:val="001E0A94"/>
    <w:rsid w:val="001F15D7"/>
    <w:rsid w:val="001F475A"/>
    <w:rsid w:val="001F7C78"/>
    <w:rsid w:val="002015E7"/>
    <w:rsid w:val="00202C70"/>
    <w:rsid w:val="00204CBF"/>
    <w:rsid w:val="002148C7"/>
    <w:rsid w:val="00226C1C"/>
    <w:rsid w:val="00233827"/>
    <w:rsid w:val="002339FD"/>
    <w:rsid w:val="00240BC6"/>
    <w:rsid w:val="00244760"/>
    <w:rsid w:val="002571DE"/>
    <w:rsid w:val="002638A3"/>
    <w:rsid w:val="002748B7"/>
    <w:rsid w:val="002857E1"/>
    <w:rsid w:val="002879BF"/>
    <w:rsid w:val="00295A22"/>
    <w:rsid w:val="002A4CCF"/>
    <w:rsid w:val="002A73FC"/>
    <w:rsid w:val="002B476C"/>
    <w:rsid w:val="002B50D2"/>
    <w:rsid w:val="002B7099"/>
    <w:rsid w:val="002B7490"/>
    <w:rsid w:val="002B755F"/>
    <w:rsid w:val="002C2CC7"/>
    <w:rsid w:val="002C6C32"/>
    <w:rsid w:val="002E15C1"/>
    <w:rsid w:val="002E7BBC"/>
    <w:rsid w:val="002F07BA"/>
    <w:rsid w:val="002F0D46"/>
    <w:rsid w:val="002F2BF0"/>
    <w:rsid w:val="002F4150"/>
    <w:rsid w:val="002F5C71"/>
    <w:rsid w:val="002F691A"/>
    <w:rsid w:val="003022AA"/>
    <w:rsid w:val="00304C54"/>
    <w:rsid w:val="00307A3F"/>
    <w:rsid w:val="003121A9"/>
    <w:rsid w:val="0031290F"/>
    <w:rsid w:val="003211F1"/>
    <w:rsid w:val="00324815"/>
    <w:rsid w:val="00324D27"/>
    <w:rsid w:val="00326428"/>
    <w:rsid w:val="00330C1C"/>
    <w:rsid w:val="00334254"/>
    <w:rsid w:val="00335F41"/>
    <w:rsid w:val="00340001"/>
    <w:rsid w:val="003409EF"/>
    <w:rsid w:val="0034145F"/>
    <w:rsid w:val="003433D1"/>
    <w:rsid w:val="00356B41"/>
    <w:rsid w:val="00360E46"/>
    <w:rsid w:val="00372D0D"/>
    <w:rsid w:val="00374550"/>
    <w:rsid w:val="00374638"/>
    <w:rsid w:val="00376CD7"/>
    <w:rsid w:val="00377956"/>
    <w:rsid w:val="003811C2"/>
    <w:rsid w:val="00382749"/>
    <w:rsid w:val="0038299F"/>
    <w:rsid w:val="003960FE"/>
    <w:rsid w:val="00396EC9"/>
    <w:rsid w:val="003C0573"/>
    <w:rsid w:val="003C4C55"/>
    <w:rsid w:val="003C5F49"/>
    <w:rsid w:val="003D2058"/>
    <w:rsid w:val="003E6FF9"/>
    <w:rsid w:val="003F0A33"/>
    <w:rsid w:val="003F130C"/>
    <w:rsid w:val="004004EC"/>
    <w:rsid w:val="0041469B"/>
    <w:rsid w:val="00416AF0"/>
    <w:rsid w:val="00420BB5"/>
    <w:rsid w:val="00421F3D"/>
    <w:rsid w:val="00425306"/>
    <w:rsid w:val="00427653"/>
    <w:rsid w:val="0043091B"/>
    <w:rsid w:val="00434FD4"/>
    <w:rsid w:val="004351F1"/>
    <w:rsid w:val="00436CC5"/>
    <w:rsid w:val="004374A1"/>
    <w:rsid w:val="0044430E"/>
    <w:rsid w:val="0045245F"/>
    <w:rsid w:val="00452B29"/>
    <w:rsid w:val="004573BF"/>
    <w:rsid w:val="00463C6B"/>
    <w:rsid w:val="00465783"/>
    <w:rsid w:val="00466190"/>
    <w:rsid w:val="00470A4E"/>
    <w:rsid w:val="004765CF"/>
    <w:rsid w:val="00485225"/>
    <w:rsid w:val="0048656C"/>
    <w:rsid w:val="00490B2D"/>
    <w:rsid w:val="00497F3B"/>
    <w:rsid w:val="004A110E"/>
    <w:rsid w:val="004A2E97"/>
    <w:rsid w:val="004A383D"/>
    <w:rsid w:val="004A3B49"/>
    <w:rsid w:val="004A5CB6"/>
    <w:rsid w:val="004A60A7"/>
    <w:rsid w:val="004A70BC"/>
    <w:rsid w:val="004A7845"/>
    <w:rsid w:val="004B19A7"/>
    <w:rsid w:val="004B34BA"/>
    <w:rsid w:val="004B6A02"/>
    <w:rsid w:val="004C02AA"/>
    <w:rsid w:val="004C3C3B"/>
    <w:rsid w:val="004C7011"/>
    <w:rsid w:val="004C7A0B"/>
    <w:rsid w:val="004D158F"/>
    <w:rsid w:val="004D3374"/>
    <w:rsid w:val="004D3CED"/>
    <w:rsid w:val="004D7265"/>
    <w:rsid w:val="004E139E"/>
    <w:rsid w:val="00500191"/>
    <w:rsid w:val="00500B1F"/>
    <w:rsid w:val="005030F2"/>
    <w:rsid w:val="00503760"/>
    <w:rsid w:val="00511769"/>
    <w:rsid w:val="00513E43"/>
    <w:rsid w:val="00522786"/>
    <w:rsid w:val="00531AB5"/>
    <w:rsid w:val="00533961"/>
    <w:rsid w:val="00534417"/>
    <w:rsid w:val="0053783D"/>
    <w:rsid w:val="0054294D"/>
    <w:rsid w:val="005520AB"/>
    <w:rsid w:val="00552A6B"/>
    <w:rsid w:val="00556C0D"/>
    <w:rsid w:val="00556FC6"/>
    <w:rsid w:val="00557592"/>
    <w:rsid w:val="005616F5"/>
    <w:rsid w:val="0056220F"/>
    <w:rsid w:val="005642DE"/>
    <w:rsid w:val="005675C7"/>
    <w:rsid w:val="00575731"/>
    <w:rsid w:val="00576053"/>
    <w:rsid w:val="00582CA1"/>
    <w:rsid w:val="00582CC1"/>
    <w:rsid w:val="005852C7"/>
    <w:rsid w:val="0058685B"/>
    <w:rsid w:val="00595DDF"/>
    <w:rsid w:val="005A384C"/>
    <w:rsid w:val="005A5EA1"/>
    <w:rsid w:val="005A7C11"/>
    <w:rsid w:val="005B12EC"/>
    <w:rsid w:val="005B23EF"/>
    <w:rsid w:val="005B45CD"/>
    <w:rsid w:val="005B4EEA"/>
    <w:rsid w:val="005B556C"/>
    <w:rsid w:val="005C7732"/>
    <w:rsid w:val="005D0689"/>
    <w:rsid w:val="005D59C5"/>
    <w:rsid w:val="005D5D06"/>
    <w:rsid w:val="005E0D59"/>
    <w:rsid w:val="005E5533"/>
    <w:rsid w:val="005F379F"/>
    <w:rsid w:val="005F6BEC"/>
    <w:rsid w:val="00605AD7"/>
    <w:rsid w:val="006063A2"/>
    <w:rsid w:val="006177CA"/>
    <w:rsid w:val="00622E04"/>
    <w:rsid w:val="00626550"/>
    <w:rsid w:val="006304AC"/>
    <w:rsid w:val="006311D4"/>
    <w:rsid w:val="00633AD2"/>
    <w:rsid w:val="00634255"/>
    <w:rsid w:val="00666E72"/>
    <w:rsid w:val="00681E96"/>
    <w:rsid w:val="00682904"/>
    <w:rsid w:val="00683396"/>
    <w:rsid w:val="00684032"/>
    <w:rsid w:val="00685652"/>
    <w:rsid w:val="00696B4C"/>
    <w:rsid w:val="006A2D5B"/>
    <w:rsid w:val="006A425C"/>
    <w:rsid w:val="006B360A"/>
    <w:rsid w:val="006C306A"/>
    <w:rsid w:val="006C56DA"/>
    <w:rsid w:val="006C79CE"/>
    <w:rsid w:val="006D068B"/>
    <w:rsid w:val="006D2585"/>
    <w:rsid w:val="006D29A7"/>
    <w:rsid w:val="006D3FE9"/>
    <w:rsid w:val="006D648C"/>
    <w:rsid w:val="006E0BDF"/>
    <w:rsid w:val="006E14A6"/>
    <w:rsid w:val="006E30C3"/>
    <w:rsid w:val="006F2373"/>
    <w:rsid w:val="006F2664"/>
    <w:rsid w:val="006F3D05"/>
    <w:rsid w:val="006F641E"/>
    <w:rsid w:val="00704223"/>
    <w:rsid w:val="007044EB"/>
    <w:rsid w:val="00704F7D"/>
    <w:rsid w:val="007065B9"/>
    <w:rsid w:val="0072270B"/>
    <w:rsid w:val="007236C0"/>
    <w:rsid w:val="0072431B"/>
    <w:rsid w:val="00724DD0"/>
    <w:rsid w:val="00727BE2"/>
    <w:rsid w:val="007305AC"/>
    <w:rsid w:val="007313F2"/>
    <w:rsid w:val="00733F85"/>
    <w:rsid w:val="00737132"/>
    <w:rsid w:val="00740D22"/>
    <w:rsid w:val="007445B7"/>
    <w:rsid w:val="00760179"/>
    <w:rsid w:val="00760F9F"/>
    <w:rsid w:val="007634DE"/>
    <w:rsid w:val="00777305"/>
    <w:rsid w:val="007805BD"/>
    <w:rsid w:val="00787D5C"/>
    <w:rsid w:val="007904B6"/>
    <w:rsid w:val="007905DD"/>
    <w:rsid w:val="00791471"/>
    <w:rsid w:val="007A6939"/>
    <w:rsid w:val="007B023E"/>
    <w:rsid w:val="007B526D"/>
    <w:rsid w:val="007B7E26"/>
    <w:rsid w:val="007C08DA"/>
    <w:rsid w:val="007C5A0C"/>
    <w:rsid w:val="007D5CDF"/>
    <w:rsid w:val="007D65C7"/>
    <w:rsid w:val="007E02C1"/>
    <w:rsid w:val="007E1404"/>
    <w:rsid w:val="007F19D4"/>
    <w:rsid w:val="007F7A88"/>
    <w:rsid w:val="0080004F"/>
    <w:rsid w:val="00812173"/>
    <w:rsid w:val="00813E23"/>
    <w:rsid w:val="00815FF4"/>
    <w:rsid w:val="00820EDE"/>
    <w:rsid w:val="00821C85"/>
    <w:rsid w:val="008249BB"/>
    <w:rsid w:val="0083250B"/>
    <w:rsid w:val="0083528A"/>
    <w:rsid w:val="00835CAF"/>
    <w:rsid w:val="00842D64"/>
    <w:rsid w:val="008452B2"/>
    <w:rsid w:val="00851BEB"/>
    <w:rsid w:val="00855F0E"/>
    <w:rsid w:val="00857D6F"/>
    <w:rsid w:val="00860042"/>
    <w:rsid w:val="008627DE"/>
    <w:rsid w:val="008649AD"/>
    <w:rsid w:val="00866942"/>
    <w:rsid w:val="00876868"/>
    <w:rsid w:val="008768E3"/>
    <w:rsid w:val="0088047D"/>
    <w:rsid w:val="00880C82"/>
    <w:rsid w:val="00883ADC"/>
    <w:rsid w:val="00883C90"/>
    <w:rsid w:val="00885724"/>
    <w:rsid w:val="00886466"/>
    <w:rsid w:val="008873D8"/>
    <w:rsid w:val="00890C65"/>
    <w:rsid w:val="008A2737"/>
    <w:rsid w:val="008B2BBC"/>
    <w:rsid w:val="008B4B5D"/>
    <w:rsid w:val="008B4CE6"/>
    <w:rsid w:val="008B7902"/>
    <w:rsid w:val="008C1318"/>
    <w:rsid w:val="008C1650"/>
    <w:rsid w:val="008C2D17"/>
    <w:rsid w:val="008C356D"/>
    <w:rsid w:val="008C57B5"/>
    <w:rsid w:val="008C6FEE"/>
    <w:rsid w:val="008D14F1"/>
    <w:rsid w:val="008D23A4"/>
    <w:rsid w:val="008D2658"/>
    <w:rsid w:val="008D3AC6"/>
    <w:rsid w:val="008D67B6"/>
    <w:rsid w:val="008D7A9C"/>
    <w:rsid w:val="008E1DC5"/>
    <w:rsid w:val="008E3AF4"/>
    <w:rsid w:val="008E42AD"/>
    <w:rsid w:val="008E56AA"/>
    <w:rsid w:val="008E7FC3"/>
    <w:rsid w:val="008F0858"/>
    <w:rsid w:val="008F1852"/>
    <w:rsid w:val="008F27FF"/>
    <w:rsid w:val="008F33DB"/>
    <w:rsid w:val="008F36D1"/>
    <w:rsid w:val="008F3973"/>
    <w:rsid w:val="008F4F45"/>
    <w:rsid w:val="008F6F7F"/>
    <w:rsid w:val="008F7E57"/>
    <w:rsid w:val="00900A72"/>
    <w:rsid w:val="00903545"/>
    <w:rsid w:val="00907249"/>
    <w:rsid w:val="00911493"/>
    <w:rsid w:val="00920CD2"/>
    <w:rsid w:val="00922C57"/>
    <w:rsid w:val="00933236"/>
    <w:rsid w:val="00937460"/>
    <w:rsid w:val="009376F2"/>
    <w:rsid w:val="009403C9"/>
    <w:rsid w:val="00947F4C"/>
    <w:rsid w:val="00951CC1"/>
    <w:rsid w:val="009524D8"/>
    <w:rsid w:val="009579F2"/>
    <w:rsid w:val="009705FA"/>
    <w:rsid w:val="00970EC0"/>
    <w:rsid w:val="0097440A"/>
    <w:rsid w:val="00974D57"/>
    <w:rsid w:val="00977112"/>
    <w:rsid w:val="009829E4"/>
    <w:rsid w:val="00983E0A"/>
    <w:rsid w:val="009850FE"/>
    <w:rsid w:val="009859E3"/>
    <w:rsid w:val="00987CC3"/>
    <w:rsid w:val="009918E8"/>
    <w:rsid w:val="009A093A"/>
    <w:rsid w:val="009A1434"/>
    <w:rsid w:val="009A1AF3"/>
    <w:rsid w:val="009A2A7B"/>
    <w:rsid w:val="009A5410"/>
    <w:rsid w:val="009A6791"/>
    <w:rsid w:val="009B0D3E"/>
    <w:rsid w:val="009B1F93"/>
    <w:rsid w:val="009B6E96"/>
    <w:rsid w:val="009C5210"/>
    <w:rsid w:val="009D29CC"/>
    <w:rsid w:val="009D2E73"/>
    <w:rsid w:val="009D40D1"/>
    <w:rsid w:val="009E0266"/>
    <w:rsid w:val="009F27EA"/>
    <w:rsid w:val="009F364F"/>
    <w:rsid w:val="009F4674"/>
    <w:rsid w:val="009F5BF2"/>
    <w:rsid w:val="009F63FA"/>
    <w:rsid w:val="009F6881"/>
    <w:rsid w:val="009F7CCA"/>
    <w:rsid w:val="00A062A6"/>
    <w:rsid w:val="00A119C5"/>
    <w:rsid w:val="00A160B5"/>
    <w:rsid w:val="00A20089"/>
    <w:rsid w:val="00A259E9"/>
    <w:rsid w:val="00A27029"/>
    <w:rsid w:val="00A32825"/>
    <w:rsid w:val="00A334CB"/>
    <w:rsid w:val="00A36286"/>
    <w:rsid w:val="00A37442"/>
    <w:rsid w:val="00A37B6C"/>
    <w:rsid w:val="00A41BEC"/>
    <w:rsid w:val="00A41EDF"/>
    <w:rsid w:val="00A4227B"/>
    <w:rsid w:val="00A436FF"/>
    <w:rsid w:val="00A47004"/>
    <w:rsid w:val="00A53EE0"/>
    <w:rsid w:val="00A663BD"/>
    <w:rsid w:val="00A67D11"/>
    <w:rsid w:val="00A70429"/>
    <w:rsid w:val="00A74492"/>
    <w:rsid w:val="00A761DC"/>
    <w:rsid w:val="00A8024E"/>
    <w:rsid w:val="00A833FD"/>
    <w:rsid w:val="00A929FA"/>
    <w:rsid w:val="00A92D5C"/>
    <w:rsid w:val="00A93C16"/>
    <w:rsid w:val="00A94441"/>
    <w:rsid w:val="00AA37DD"/>
    <w:rsid w:val="00AB1AA8"/>
    <w:rsid w:val="00AB345B"/>
    <w:rsid w:val="00AB5003"/>
    <w:rsid w:val="00AB7B06"/>
    <w:rsid w:val="00AC2F5E"/>
    <w:rsid w:val="00AC5560"/>
    <w:rsid w:val="00AD5026"/>
    <w:rsid w:val="00AD52E7"/>
    <w:rsid w:val="00AE00C0"/>
    <w:rsid w:val="00AE0987"/>
    <w:rsid w:val="00AE2C0A"/>
    <w:rsid w:val="00AE5C7C"/>
    <w:rsid w:val="00AE77E3"/>
    <w:rsid w:val="00AE7BAF"/>
    <w:rsid w:val="00AF32E1"/>
    <w:rsid w:val="00AF6E44"/>
    <w:rsid w:val="00B00B4C"/>
    <w:rsid w:val="00B032D7"/>
    <w:rsid w:val="00B13492"/>
    <w:rsid w:val="00B13943"/>
    <w:rsid w:val="00B147BB"/>
    <w:rsid w:val="00B16A1F"/>
    <w:rsid w:val="00B24D3A"/>
    <w:rsid w:val="00B25F23"/>
    <w:rsid w:val="00B27C81"/>
    <w:rsid w:val="00B36031"/>
    <w:rsid w:val="00B3737A"/>
    <w:rsid w:val="00B3779C"/>
    <w:rsid w:val="00B422AC"/>
    <w:rsid w:val="00B52C07"/>
    <w:rsid w:val="00B54E8D"/>
    <w:rsid w:val="00B5596D"/>
    <w:rsid w:val="00B55DAC"/>
    <w:rsid w:val="00B62703"/>
    <w:rsid w:val="00B63864"/>
    <w:rsid w:val="00B6387D"/>
    <w:rsid w:val="00B67261"/>
    <w:rsid w:val="00B67C45"/>
    <w:rsid w:val="00B728AE"/>
    <w:rsid w:val="00B72C90"/>
    <w:rsid w:val="00B7743A"/>
    <w:rsid w:val="00B80E24"/>
    <w:rsid w:val="00B826E5"/>
    <w:rsid w:val="00B8309A"/>
    <w:rsid w:val="00B8342C"/>
    <w:rsid w:val="00B84056"/>
    <w:rsid w:val="00B85E21"/>
    <w:rsid w:val="00B92E9A"/>
    <w:rsid w:val="00BA073F"/>
    <w:rsid w:val="00BA4F7F"/>
    <w:rsid w:val="00BB18AE"/>
    <w:rsid w:val="00BB79B8"/>
    <w:rsid w:val="00BC673E"/>
    <w:rsid w:val="00BD48E4"/>
    <w:rsid w:val="00BD53CD"/>
    <w:rsid w:val="00BE12AE"/>
    <w:rsid w:val="00BE4FF5"/>
    <w:rsid w:val="00BF1450"/>
    <w:rsid w:val="00BF625D"/>
    <w:rsid w:val="00BF7928"/>
    <w:rsid w:val="00C0227C"/>
    <w:rsid w:val="00C0494E"/>
    <w:rsid w:val="00C04F78"/>
    <w:rsid w:val="00C11D8C"/>
    <w:rsid w:val="00C144E6"/>
    <w:rsid w:val="00C157E1"/>
    <w:rsid w:val="00C25219"/>
    <w:rsid w:val="00C35AF5"/>
    <w:rsid w:val="00C47922"/>
    <w:rsid w:val="00C53554"/>
    <w:rsid w:val="00C60794"/>
    <w:rsid w:val="00C61062"/>
    <w:rsid w:val="00C624FE"/>
    <w:rsid w:val="00C62B0D"/>
    <w:rsid w:val="00C670F0"/>
    <w:rsid w:val="00C71750"/>
    <w:rsid w:val="00C73AFB"/>
    <w:rsid w:val="00C74B6B"/>
    <w:rsid w:val="00C75A04"/>
    <w:rsid w:val="00C7676F"/>
    <w:rsid w:val="00C77A51"/>
    <w:rsid w:val="00C80D27"/>
    <w:rsid w:val="00C82CBB"/>
    <w:rsid w:val="00C846FF"/>
    <w:rsid w:val="00C84B36"/>
    <w:rsid w:val="00C87878"/>
    <w:rsid w:val="00C93817"/>
    <w:rsid w:val="00C93B98"/>
    <w:rsid w:val="00C94987"/>
    <w:rsid w:val="00C94AE5"/>
    <w:rsid w:val="00CA0120"/>
    <w:rsid w:val="00CA184B"/>
    <w:rsid w:val="00CA1D11"/>
    <w:rsid w:val="00CA305D"/>
    <w:rsid w:val="00CA4703"/>
    <w:rsid w:val="00CA68C2"/>
    <w:rsid w:val="00CB12DA"/>
    <w:rsid w:val="00CB1534"/>
    <w:rsid w:val="00CB2424"/>
    <w:rsid w:val="00CC5D3A"/>
    <w:rsid w:val="00CC7F3E"/>
    <w:rsid w:val="00CD2F41"/>
    <w:rsid w:val="00CE0A08"/>
    <w:rsid w:val="00CE7708"/>
    <w:rsid w:val="00CF4836"/>
    <w:rsid w:val="00CF6DE1"/>
    <w:rsid w:val="00D06FDE"/>
    <w:rsid w:val="00D12161"/>
    <w:rsid w:val="00D136A8"/>
    <w:rsid w:val="00D14011"/>
    <w:rsid w:val="00D14ABB"/>
    <w:rsid w:val="00D207E3"/>
    <w:rsid w:val="00D3087C"/>
    <w:rsid w:val="00D31B1C"/>
    <w:rsid w:val="00D37043"/>
    <w:rsid w:val="00D4339A"/>
    <w:rsid w:val="00D43A77"/>
    <w:rsid w:val="00D50ADA"/>
    <w:rsid w:val="00D569E2"/>
    <w:rsid w:val="00D60D8F"/>
    <w:rsid w:val="00D641CE"/>
    <w:rsid w:val="00D64CE5"/>
    <w:rsid w:val="00D6512D"/>
    <w:rsid w:val="00D66317"/>
    <w:rsid w:val="00D66C2E"/>
    <w:rsid w:val="00D71142"/>
    <w:rsid w:val="00D77D03"/>
    <w:rsid w:val="00D83F40"/>
    <w:rsid w:val="00D86E5E"/>
    <w:rsid w:val="00D924EE"/>
    <w:rsid w:val="00D96B4C"/>
    <w:rsid w:val="00DA36EB"/>
    <w:rsid w:val="00DA3832"/>
    <w:rsid w:val="00DA75AC"/>
    <w:rsid w:val="00DB1295"/>
    <w:rsid w:val="00DB2CC5"/>
    <w:rsid w:val="00DB2F19"/>
    <w:rsid w:val="00DB3E64"/>
    <w:rsid w:val="00DB5E8D"/>
    <w:rsid w:val="00DC185A"/>
    <w:rsid w:val="00DC3A5D"/>
    <w:rsid w:val="00DD7829"/>
    <w:rsid w:val="00DE000D"/>
    <w:rsid w:val="00DE3C04"/>
    <w:rsid w:val="00DE710D"/>
    <w:rsid w:val="00DF366F"/>
    <w:rsid w:val="00E05DDC"/>
    <w:rsid w:val="00E13F37"/>
    <w:rsid w:val="00E152DE"/>
    <w:rsid w:val="00E27576"/>
    <w:rsid w:val="00E339F2"/>
    <w:rsid w:val="00E35C3D"/>
    <w:rsid w:val="00E37171"/>
    <w:rsid w:val="00E37F01"/>
    <w:rsid w:val="00E40B22"/>
    <w:rsid w:val="00E41313"/>
    <w:rsid w:val="00E46266"/>
    <w:rsid w:val="00E5766E"/>
    <w:rsid w:val="00E61C80"/>
    <w:rsid w:val="00E62305"/>
    <w:rsid w:val="00E6510E"/>
    <w:rsid w:val="00E813CD"/>
    <w:rsid w:val="00E931A2"/>
    <w:rsid w:val="00E954DF"/>
    <w:rsid w:val="00EA0F47"/>
    <w:rsid w:val="00EB277B"/>
    <w:rsid w:val="00EB72F8"/>
    <w:rsid w:val="00EC2BC6"/>
    <w:rsid w:val="00EC3137"/>
    <w:rsid w:val="00EE1168"/>
    <w:rsid w:val="00F00A7D"/>
    <w:rsid w:val="00F00BBF"/>
    <w:rsid w:val="00F053F0"/>
    <w:rsid w:val="00F063E5"/>
    <w:rsid w:val="00F07780"/>
    <w:rsid w:val="00F12279"/>
    <w:rsid w:val="00F13263"/>
    <w:rsid w:val="00F144D3"/>
    <w:rsid w:val="00F16577"/>
    <w:rsid w:val="00F20002"/>
    <w:rsid w:val="00F217CD"/>
    <w:rsid w:val="00F36FC8"/>
    <w:rsid w:val="00F40F01"/>
    <w:rsid w:val="00F442F4"/>
    <w:rsid w:val="00F544E0"/>
    <w:rsid w:val="00F56DED"/>
    <w:rsid w:val="00F57E93"/>
    <w:rsid w:val="00F64209"/>
    <w:rsid w:val="00F779A7"/>
    <w:rsid w:val="00F81EEF"/>
    <w:rsid w:val="00F84C6A"/>
    <w:rsid w:val="00F84E18"/>
    <w:rsid w:val="00F87AE9"/>
    <w:rsid w:val="00F87DF5"/>
    <w:rsid w:val="00F978C9"/>
    <w:rsid w:val="00FA2F7F"/>
    <w:rsid w:val="00FA2FBD"/>
    <w:rsid w:val="00FB1115"/>
    <w:rsid w:val="00FB13D9"/>
    <w:rsid w:val="00FB3D9F"/>
    <w:rsid w:val="00FC0326"/>
    <w:rsid w:val="00FC30FE"/>
    <w:rsid w:val="00FD0BC6"/>
    <w:rsid w:val="00FD3916"/>
    <w:rsid w:val="00FD5602"/>
    <w:rsid w:val="00FE2E96"/>
    <w:rsid w:val="00FE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,#82879b,#dadae2"/>
    </o:shapedefaults>
    <o:shapelayout v:ext="edit">
      <o:idmap v:ext="edit" data="1"/>
    </o:shapelayout>
  </w:shapeDefaults>
  <w:decimalSymbol w:val=","/>
  <w:listSeparator w:val=";"/>
  <w14:docId w14:val="29EAB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1" w:qFormat="1"/>
    <w:lsdException w:name="heading 2" w:semiHidden="1" w:uiPriority="0" w:unhideWhenUsed="1" w:qFormat="1"/>
    <w:lsdException w:name="heading 3" w:semiHidden="1" w:uiPriority="21" w:unhideWhenUsed="1"/>
    <w:lsdException w:name="heading 4" w:semiHidden="1" w:uiPriority="21" w:unhideWhenUsed="1"/>
    <w:lsdException w:name="heading 5" w:semiHidden="1" w:uiPriority="21" w:unhideWhenUsed="1"/>
    <w:lsdException w:name="heading 6" w:semiHidden="1" w:uiPriority="21" w:unhideWhenUsed="1"/>
    <w:lsdException w:name="heading 7" w:semiHidden="1" w:uiPriority="21" w:unhideWhenUsed="1"/>
    <w:lsdException w:name="heading 8" w:semiHidden="1" w:uiPriority="21" w:unhideWhenUsed="1"/>
    <w:lsdException w:name="heading 9" w:semiHidden="1" w:uiPriority="2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EC2BC6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A37442"/>
    <w:pPr>
      <w:keepNext/>
      <w:keepLines/>
      <w:numPr>
        <w:numId w:val="13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nhideWhenUsed/>
    <w:qFormat/>
    <w:rsid w:val="00A37442"/>
    <w:pPr>
      <w:keepNext/>
      <w:keepLines/>
      <w:numPr>
        <w:ilvl w:val="1"/>
        <w:numId w:val="13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unhideWhenUsed/>
    <w:rsid w:val="00A37442"/>
    <w:pPr>
      <w:keepNext/>
      <w:keepLines/>
      <w:numPr>
        <w:ilvl w:val="2"/>
        <w:numId w:val="13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unhideWhenUsed/>
    <w:rsid w:val="00A37442"/>
    <w:pPr>
      <w:keepNext/>
      <w:keepLines/>
      <w:numPr>
        <w:ilvl w:val="3"/>
        <w:numId w:val="13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unhideWhenUsed/>
    <w:rsid w:val="00A37442"/>
    <w:pPr>
      <w:keepNext/>
      <w:keepLines/>
      <w:numPr>
        <w:ilvl w:val="4"/>
        <w:numId w:val="13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unhideWhenUsed/>
    <w:rsid w:val="00A37442"/>
    <w:pPr>
      <w:keepNext/>
      <w:keepLines/>
      <w:numPr>
        <w:ilvl w:val="5"/>
        <w:numId w:val="13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unhideWhenUsed/>
    <w:rsid w:val="00A37442"/>
    <w:pPr>
      <w:keepNext/>
      <w:keepLines/>
      <w:numPr>
        <w:ilvl w:val="6"/>
        <w:numId w:val="13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unhideWhenUsed/>
    <w:rsid w:val="00A37442"/>
    <w:pPr>
      <w:keepNext/>
      <w:keepLines/>
      <w:numPr>
        <w:ilvl w:val="7"/>
        <w:numId w:val="13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unhideWhenUsed/>
    <w:rsid w:val="00A37442"/>
    <w:pPr>
      <w:keepNext/>
      <w:keepLines/>
      <w:numPr>
        <w:ilvl w:val="8"/>
        <w:numId w:val="13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A37442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rsid w:val="00A37442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rsid w:val="00C74B6B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unhideWhenUsed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unhideWhenUsed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unhideWhenUsed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unhideWhenUsed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unhideWhenUsed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unhideWhenUsed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unhideWhenUsed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unhideWhenUsed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unhideWhenUsed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unhideWhenUsed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qFormat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qFormat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semiHidden/>
    <w:unhideWhenUsed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semiHidden/>
    <w:rsid w:val="00C74B6B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qFormat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rsid w:val="00B13943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qFormat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qFormat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(Czech Radio)"/>
    <w:basedOn w:val="Normln"/>
    <w:next w:val="Normln"/>
    <w:link w:val="PodnadpisChar"/>
    <w:uiPriority w:val="9"/>
    <w:rsid w:val="009A6791"/>
    <w:pPr>
      <w:spacing w:after="250" w:line="270" w:lineRule="exact"/>
    </w:pPr>
    <w:rPr>
      <w:b/>
      <w:color w:val="000F37"/>
      <w:sz w:val="22"/>
    </w:rPr>
  </w:style>
  <w:style w:type="character" w:customStyle="1" w:styleId="PodnadpisChar">
    <w:name w:val="Podnadpis Char"/>
    <w:aliases w:val="Subtitle (Czech Radio) Char"/>
    <w:basedOn w:val="Standardnpsmoodstavce"/>
    <w:link w:val="Podnadpis"/>
    <w:uiPriority w:val="9"/>
    <w:rsid w:val="00B13943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Nzev">
    <w:name w:val="Title"/>
    <w:aliases w:val="Title (Czech Radio)"/>
    <w:basedOn w:val="Normln"/>
    <w:next w:val="Normln"/>
    <w:link w:val="NzevChar"/>
    <w:uiPriority w:val="8"/>
    <w:rsid w:val="00377956"/>
    <w:pPr>
      <w:spacing w:after="60" w:line="420" w:lineRule="exact"/>
      <w:contextualSpacing/>
    </w:pPr>
    <w:rPr>
      <w:b/>
      <w:color w:val="000F37"/>
      <w:sz w:val="36"/>
    </w:rPr>
  </w:style>
  <w:style w:type="character" w:customStyle="1" w:styleId="NzevChar">
    <w:name w:val="Název Char"/>
    <w:aliases w:val="Title (Czech Radio) Char"/>
    <w:basedOn w:val="Standardnpsmoodstavce"/>
    <w:link w:val="Nzev"/>
    <w:uiPriority w:val="8"/>
    <w:rsid w:val="00B13943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unhideWhenUsed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unhideWhenUsed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unhideWhenUsed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unhideWhenUsed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qFormat/>
    <w:rsid w:val="00A36286"/>
    <w:pPr>
      <w:numPr>
        <w:numId w:val="16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qFormat/>
    <w:rsid w:val="00A36286"/>
    <w:pPr>
      <w:numPr>
        <w:numId w:val="16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qFormat/>
    <w:rsid w:val="00066D16"/>
    <w:pPr>
      <w:numPr>
        <w:numId w:val="5"/>
      </w:numPr>
    </w:pPr>
  </w:style>
  <w:style w:type="numbering" w:customStyle="1" w:styleId="Text-Letter">
    <w:name w:val="Text - Letter"/>
    <w:uiPriority w:val="99"/>
    <w:rsid w:val="00C7676F"/>
    <w:pPr>
      <w:numPr>
        <w:numId w:val="17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qFormat/>
    <w:rsid w:val="00C7676F"/>
    <w:pPr>
      <w:numPr>
        <w:numId w:val="12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6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7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7"/>
      </w:numPr>
    </w:pPr>
  </w:style>
  <w:style w:type="paragraph" w:customStyle="1" w:styleId="Scheme-BulletCzechRadio">
    <w:name w:val="Scheme - Bullet (Czech Radio)"/>
    <w:basedOn w:val="Textbubliny"/>
    <w:uiPriority w:val="28"/>
    <w:qFormat/>
    <w:rsid w:val="00304C54"/>
    <w:pPr>
      <w:numPr>
        <w:numId w:val="9"/>
      </w:numPr>
    </w:pPr>
  </w:style>
  <w:style w:type="paragraph" w:customStyle="1" w:styleId="Scheme-NumberCzechRadio">
    <w:name w:val="Scheme - Number (Czech Radio)"/>
    <w:basedOn w:val="Textbubliny"/>
    <w:uiPriority w:val="28"/>
    <w:qFormat/>
    <w:rsid w:val="004004EC"/>
    <w:pPr>
      <w:numPr>
        <w:numId w:val="10"/>
      </w:numPr>
    </w:pPr>
  </w:style>
  <w:style w:type="paragraph" w:customStyle="1" w:styleId="Scheme-LetterCzechRadio">
    <w:name w:val="Scheme - Letter (Czech Radio)"/>
    <w:basedOn w:val="Textbubliny"/>
    <w:uiPriority w:val="28"/>
    <w:qFormat/>
    <w:rsid w:val="00304C54"/>
    <w:pPr>
      <w:numPr>
        <w:numId w:val="11"/>
      </w:numPr>
    </w:pPr>
  </w:style>
  <w:style w:type="numbering" w:customStyle="1" w:styleId="Scheme-Bullets">
    <w:name w:val="Scheme - Bullets"/>
    <w:uiPriority w:val="99"/>
    <w:rsid w:val="004004EC"/>
    <w:pPr>
      <w:numPr>
        <w:numId w:val="8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0"/>
      </w:numPr>
    </w:pPr>
  </w:style>
  <w:style w:type="numbering" w:customStyle="1" w:styleId="Scheme-Letter">
    <w:name w:val="Scheme - Letter"/>
    <w:uiPriority w:val="99"/>
    <w:rsid w:val="004004EC"/>
    <w:pPr>
      <w:numPr>
        <w:numId w:val="11"/>
      </w:numPr>
    </w:pPr>
  </w:style>
  <w:style w:type="paragraph" w:customStyle="1" w:styleId="TableHeaderCzechRadio">
    <w:name w:val="Table Header (Czech Radio)"/>
    <w:basedOn w:val="Textbubliny"/>
    <w:uiPriority w:val="25"/>
    <w:qFormat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qFormat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rsid w:val="00C87878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rsid w:val="00B826E5"/>
    <w:pPr>
      <w:pBdr>
        <w:top w:val="none" w:sz="0" w:space="0" w:color="auto"/>
      </w:pBdr>
      <w:spacing w:before="0"/>
    </w:pPr>
  </w:style>
  <w:style w:type="paragraph" w:customStyle="1" w:styleId="ListNumber-ContractCzechRadio">
    <w:name w:val="List Number - Contract (Czech Radio)"/>
    <w:basedOn w:val="Normln"/>
    <w:link w:val="ListNumber-ContractCzechRadioChar"/>
    <w:uiPriority w:val="13"/>
    <w:qFormat/>
    <w:rsid w:val="002A73FC"/>
    <w:pPr>
      <w:numPr>
        <w:ilvl w:val="1"/>
        <w:numId w:val="15"/>
      </w:numPr>
      <w:tabs>
        <w:tab w:val="num" w:pos="360"/>
      </w:tabs>
      <w:spacing w:after="250"/>
      <w:ind w:left="0" w:firstLine="0"/>
    </w:pPr>
    <w:rPr>
      <w:rFonts w:eastAsia="Calibri" w:cs="Times New Roman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2A73FC"/>
    <w:pPr>
      <w:numPr>
        <w:ilvl w:val="2"/>
        <w:numId w:val="15"/>
      </w:numPr>
      <w:tabs>
        <w:tab w:val="num" w:pos="360"/>
      </w:tabs>
      <w:spacing w:after="250"/>
      <w:ind w:left="0" w:firstLine="0"/>
    </w:pPr>
    <w:rPr>
      <w:rFonts w:eastAsia="Calibri" w:cs="Times New Roman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2A73FC"/>
    <w:pPr>
      <w:keepNext/>
      <w:keepLines/>
      <w:numPr>
        <w:numId w:val="15"/>
      </w:numPr>
      <w:tabs>
        <w:tab w:val="left" w:pos="0"/>
        <w:tab w:val="num" w:pos="360"/>
      </w:tabs>
      <w:spacing w:before="250" w:after="250"/>
      <w:jc w:val="center"/>
      <w:outlineLvl w:val="0"/>
    </w:pPr>
    <w:rPr>
      <w:rFonts w:eastAsia="Times New Roman" w:cs="Times New Roman"/>
      <w:b/>
      <w:color w:val="000F37"/>
      <w:szCs w:val="26"/>
    </w:rPr>
  </w:style>
  <w:style w:type="numbering" w:customStyle="1" w:styleId="List-Contract">
    <w:name w:val="List - Contract"/>
    <w:uiPriority w:val="99"/>
    <w:rsid w:val="002A73FC"/>
    <w:pPr>
      <w:numPr>
        <w:numId w:val="14"/>
      </w:numPr>
    </w:pPr>
  </w:style>
  <w:style w:type="character" w:customStyle="1" w:styleId="ListLabel46">
    <w:name w:val="ListLabel 46"/>
    <w:qFormat/>
    <w:rsid w:val="00821C85"/>
    <w:rPr>
      <w:color w:val="00000A"/>
    </w:rPr>
  </w:style>
  <w:style w:type="paragraph" w:styleId="Revize">
    <w:name w:val="Revision"/>
    <w:hidden/>
    <w:uiPriority w:val="99"/>
    <w:semiHidden/>
    <w:rsid w:val="00860042"/>
    <w:pPr>
      <w:spacing w:after="0" w:line="240" w:lineRule="auto"/>
    </w:pPr>
    <w:rPr>
      <w:rFonts w:ascii="Arial" w:hAnsi="Arial"/>
      <w:sz w:val="20"/>
    </w:rPr>
  </w:style>
  <w:style w:type="character" w:customStyle="1" w:styleId="ListNumber-ContractCzechRadioChar">
    <w:name w:val="List Number - Contract (Czech Radio) Char"/>
    <w:link w:val="ListNumber-ContractCzechRadio"/>
    <w:uiPriority w:val="13"/>
    <w:locked/>
    <w:rsid w:val="002B50D2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CBD871-C42E-4823-9824-F0D273886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3614</Words>
  <Characters>21323</Characters>
  <Application>Microsoft Office Word</Application>
  <DocSecurity>0</DocSecurity>
  <Lines>177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2023-05-26T06:57:00Z</dcterms:created>
  <dcterms:modified xsi:type="dcterms:W3CDTF">2023-05-26T07:05:00Z</dcterms:modified>
</cp:coreProperties>
</file>